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25B3" w14:textId="77777777" w:rsidR="001F436F" w:rsidRPr="00CC5673" w:rsidRDefault="008874EF" w:rsidP="00362FB3">
      <w:pPr>
        <w:spacing w:line="276" w:lineRule="auto"/>
        <w:jc w:val="center"/>
        <w:rPr>
          <w:b/>
        </w:rPr>
      </w:pPr>
      <w:r w:rsidRPr="00CC5673">
        <w:rPr>
          <w:b/>
        </w:rPr>
        <w:t>Информационная справка</w:t>
      </w:r>
    </w:p>
    <w:p w14:paraId="1B484069" w14:textId="7F95551C" w:rsidR="00CC5673" w:rsidRPr="00CC5673" w:rsidRDefault="008874EF" w:rsidP="00362FB3">
      <w:pPr>
        <w:spacing w:line="276" w:lineRule="auto"/>
        <w:jc w:val="center"/>
        <w:rPr>
          <w:b/>
        </w:rPr>
      </w:pPr>
      <w:r w:rsidRPr="00CC5673">
        <w:rPr>
          <w:b/>
        </w:rPr>
        <w:t xml:space="preserve">по итогам проведения </w:t>
      </w:r>
      <w:r w:rsidR="002816AA">
        <w:rPr>
          <w:b/>
        </w:rPr>
        <w:t>областного семинара-практикума</w:t>
      </w:r>
    </w:p>
    <w:p w14:paraId="2FBD9661" w14:textId="60F1BD96" w:rsidR="004350B6" w:rsidRPr="004350B6" w:rsidRDefault="002816AA" w:rsidP="004350B6">
      <w:pPr>
        <w:spacing w:line="276" w:lineRule="auto"/>
        <w:jc w:val="center"/>
        <w:rPr>
          <w:b/>
        </w:rPr>
      </w:pPr>
      <w:r w:rsidRPr="002816AA">
        <w:rPr>
          <w:b/>
        </w:rPr>
        <w:t>«</w:t>
      </w:r>
      <w:r w:rsidR="004350B6" w:rsidRPr="004350B6">
        <w:rPr>
          <w:b/>
        </w:rPr>
        <w:t xml:space="preserve">Мероприятия туристско-краеведческой направленности </w:t>
      </w:r>
    </w:p>
    <w:p w14:paraId="549CD80C" w14:textId="0B05337A" w:rsidR="004322D0" w:rsidRDefault="004350B6" w:rsidP="004350B6">
      <w:pPr>
        <w:spacing w:line="276" w:lineRule="auto"/>
        <w:jc w:val="center"/>
        <w:rPr>
          <w:b/>
        </w:rPr>
      </w:pPr>
      <w:r w:rsidRPr="004350B6">
        <w:rPr>
          <w:b/>
        </w:rPr>
        <w:t>в программе детского лагеря» для организаторов отдыха детей и их оздоровления</w:t>
      </w:r>
    </w:p>
    <w:p w14:paraId="58E007CD" w14:textId="77777777" w:rsidR="002816AA" w:rsidRDefault="002816AA" w:rsidP="00B600DB">
      <w:pPr>
        <w:spacing w:line="276" w:lineRule="auto"/>
        <w:ind w:firstLine="708"/>
        <w:jc w:val="center"/>
      </w:pPr>
    </w:p>
    <w:p w14:paraId="748B0708" w14:textId="1C531C4A" w:rsidR="00215E0C" w:rsidRDefault="002E2450" w:rsidP="002816AA">
      <w:pPr>
        <w:jc w:val="both"/>
      </w:pPr>
      <w:r>
        <w:tab/>
      </w:r>
      <w:r w:rsidR="00215E0C">
        <w:t xml:space="preserve">В рамках реализации </w:t>
      </w:r>
      <w:r w:rsidR="00215E0C" w:rsidRPr="00215E0C">
        <w:t>плана областных мероприятий на 2024 год со специалистами органов и учреждений образования, направленных на повышение воспитательного потенциала образовательных организаций, стимулирование инновационной деятельности, утвержденного распоряжением министерства образования Архангельской области от 10 января 2024 года № 31</w:t>
      </w:r>
      <w:r w:rsidR="00215E0C">
        <w:t xml:space="preserve">, </w:t>
      </w:r>
      <w:r w:rsidR="00215E0C" w:rsidRPr="00362FB3">
        <w:rPr>
          <w:spacing w:val="-6"/>
        </w:rPr>
        <w:t xml:space="preserve">проведен </w:t>
      </w:r>
      <w:r w:rsidR="00215E0C" w:rsidRPr="00362FB3">
        <w:rPr>
          <w:b/>
          <w:spacing w:val="-6"/>
        </w:rPr>
        <w:t>областной семинар-практикум</w:t>
      </w:r>
      <w:r w:rsidR="00215E0C">
        <w:rPr>
          <w:b/>
          <w:spacing w:val="-6"/>
        </w:rPr>
        <w:t xml:space="preserve"> «</w:t>
      </w:r>
      <w:r w:rsidR="00215E0C" w:rsidRPr="00215E0C">
        <w:rPr>
          <w:b/>
          <w:spacing w:val="-6"/>
        </w:rPr>
        <w:t>Мероприятия туристско-краеведческой направленности</w:t>
      </w:r>
      <w:r w:rsidR="00215E0C">
        <w:rPr>
          <w:b/>
          <w:spacing w:val="-6"/>
        </w:rPr>
        <w:t xml:space="preserve"> </w:t>
      </w:r>
      <w:r w:rsidR="00215E0C" w:rsidRPr="00215E0C">
        <w:rPr>
          <w:b/>
          <w:spacing w:val="-6"/>
        </w:rPr>
        <w:t>в программе детского лагеря» для организаторов</w:t>
      </w:r>
      <w:r w:rsidR="00490771">
        <w:rPr>
          <w:b/>
          <w:spacing w:val="-6"/>
        </w:rPr>
        <w:t xml:space="preserve"> отдыха детей и их оздоровления</w:t>
      </w:r>
      <w:r w:rsidR="00495CE8">
        <w:rPr>
          <w:b/>
          <w:spacing w:val="-6"/>
        </w:rPr>
        <w:t xml:space="preserve"> (далее – семинар)</w:t>
      </w:r>
      <w:r w:rsidR="00215E0C">
        <w:rPr>
          <w:b/>
          <w:spacing w:val="-6"/>
        </w:rPr>
        <w:t>.</w:t>
      </w:r>
    </w:p>
    <w:p w14:paraId="282D82D6" w14:textId="77777777" w:rsidR="00362FB3" w:rsidRDefault="00362FB3" w:rsidP="002816AA">
      <w:pPr>
        <w:jc w:val="both"/>
        <w:rPr>
          <w:b/>
        </w:rPr>
      </w:pPr>
      <w:bookmarkStart w:id="0" w:name="_GoBack"/>
      <w:bookmarkEnd w:id="0"/>
    </w:p>
    <w:p w14:paraId="004C882C" w14:textId="4ED53F18" w:rsidR="008874EF" w:rsidRPr="00CC5673" w:rsidRDefault="000D4684" w:rsidP="00C04E2B">
      <w:pPr>
        <w:ind w:firstLine="708"/>
        <w:jc w:val="both"/>
      </w:pPr>
      <w:r w:rsidRPr="000D4684">
        <w:rPr>
          <w:b/>
        </w:rPr>
        <w:t>Дата и время проведения</w:t>
      </w:r>
      <w:r w:rsidR="008874EF" w:rsidRPr="00CC5673">
        <w:rPr>
          <w:b/>
        </w:rPr>
        <w:t>:</w:t>
      </w:r>
      <w:r w:rsidR="0020296D" w:rsidRPr="00CC5673">
        <w:t xml:space="preserve"> </w:t>
      </w:r>
      <w:r w:rsidR="004350B6">
        <w:t>10</w:t>
      </w:r>
      <w:r w:rsidR="006044DC">
        <w:t xml:space="preserve"> </w:t>
      </w:r>
      <w:r w:rsidR="004350B6">
        <w:t>апреля</w:t>
      </w:r>
      <w:r w:rsidR="004322D0">
        <w:t xml:space="preserve"> 202</w:t>
      </w:r>
      <w:r w:rsidR="002816AA">
        <w:t>4</w:t>
      </w:r>
      <w:r w:rsidR="002E2450">
        <w:t xml:space="preserve"> </w:t>
      </w:r>
      <w:r w:rsidR="008874EF" w:rsidRPr="00CC5673">
        <w:t>г</w:t>
      </w:r>
      <w:r>
        <w:t>ода, 15:00</w:t>
      </w:r>
    </w:p>
    <w:p w14:paraId="1310ADEB" w14:textId="65E264D7" w:rsidR="008874EF" w:rsidRDefault="008874EF" w:rsidP="000D4684">
      <w:pPr>
        <w:ind w:firstLine="708"/>
      </w:pPr>
      <w:r w:rsidRPr="00CC5673">
        <w:rPr>
          <w:b/>
        </w:rPr>
        <w:t>Место проведения:</w:t>
      </w:r>
      <w:r w:rsidRPr="00CC5673">
        <w:t xml:space="preserve"> </w:t>
      </w:r>
      <w:r w:rsidR="000D4684" w:rsidRPr="000D4684">
        <w:t>г. Архангельск, наб. Северной Двины, д. 73, каб. 76</w:t>
      </w:r>
    </w:p>
    <w:p w14:paraId="01ECD11D" w14:textId="05C83820" w:rsidR="004322D0" w:rsidRPr="00CC5673" w:rsidRDefault="004322D0" w:rsidP="00C04E2B">
      <w:pPr>
        <w:ind w:firstLine="708"/>
        <w:jc w:val="both"/>
      </w:pPr>
      <w:r w:rsidRPr="004322D0">
        <w:rPr>
          <w:b/>
        </w:rPr>
        <w:t>Формат проведения:</w:t>
      </w:r>
      <w:r w:rsidRPr="004322D0">
        <w:t xml:space="preserve"> </w:t>
      </w:r>
      <w:r w:rsidR="000D4684" w:rsidRPr="000D4684">
        <w:t>очный с использованием дистанционных технологий (платформа Sferum)</w:t>
      </w:r>
      <w:r w:rsidRPr="004322D0">
        <w:t>.</w:t>
      </w:r>
    </w:p>
    <w:p w14:paraId="14B43040" w14:textId="6D1DD17B" w:rsidR="00362FB3" w:rsidRPr="00362FB3" w:rsidRDefault="00362FB3" w:rsidP="00362FB3">
      <w:pPr>
        <w:ind w:firstLine="708"/>
        <w:jc w:val="both"/>
      </w:pPr>
      <w:r>
        <w:rPr>
          <w:b/>
        </w:rPr>
        <w:t xml:space="preserve">Организаторы мероприятия: </w:t>
      </w:r>
      <w:r w:rsidRPr="00362FB3">
        <w:t>ми</w:t>
      </w:r>
      <w:r>
        <w:t>нистерство образования Архангельской области, ГБОУ «ДДЮТ».</w:t>
      </w:r>
      <w:r w:rsidR="000D4684">
        <w:t xml:space="preserve"> </w:t>
      </w:r>
    </w:p>
    <w:p w14:paraId="420EED1B" w14:textId="789C4E19" w:rsidR="00FB3A31" w:rsidRDefault="00495CE8" w:rsidP="00490771">
      <w:pPr>
        <w:ind w:firstLine="708"/>
        <w:jc w:val="both"/>
      </w:pPr>
      <w:r>
        <w:rPr>
          <w:b/>
        </w:rPr>
        <w:t>Количество участников</w:t>
      </w:r>
      <w:r w:rsidR="008874EF" w:rsidRPr="00CC5673">
        <w:rPr>
          <w:b/>
        </w:rPr>
        <w:t>:</w:t>
      </w:r>
      <w:r w:rsidR="008874EF" w:rsidRPr="00CC5673">
        <w:t xml:space="preserve"> </w:t>
      </w:r>
      <w:r w:rsidR="00E314A3">
        <w:t>49</w:t>
      </w:r>
      <w:r w:rsidR="00362FB3">
        <w:t xml:space="preserve"> специалист</w:t>
      </w:r>
      <w:r w:rsidR="00E314A3">
        <w:t>ов</w:t>
      </w:r>
      <w:r w:rsidR="002E2450">
        <w:t xml:space="preserve"> </w:t>
      </w:r>
      <w:r w:rsidR="00870295">
        <w:t xml:space="preserve">из </w:t>
      </w:r>
      <w:r w:rsidR="00E314A3">
        <w:t>30 организаций, реализующих программы детского отдыха, 14</w:t>
      </w:r>
      <w:r w:rsidR="00716E95">
        <w:t xml:space="preserve"> </w:t>
      </w:r>
      <w:r w:rsidR="00CA6B0C" w:rsidRPr="00CC5673">
        <w:t>муниципальных образований Архангельской области</w:t>
      </w:r>
      <w:r w:rsidR="00286A5D" w:rsidRPr="00CC5673">
        <w:t xml:space="preserve"> (</w:t>
      </w:r>
      <w:r w:rsidR="00E359A5">
        <w:t>городские</w:t>
      </w:r>
      <w:r w:rsidR="00ED0434">
        <w:t xml:space="preserve"> </w:t>
      </w:r>
      <w:r w:rsidR="00E359A5">
        <w:t>округа:</w:t>
      </w:r>
      <w:r w:rsidR="00ED0434">
        <w:t xml:space="preserve"> «Город Архангельск», «</w:t>
      </w:r>
      <w:r w:rsidR="002816AA">
        <w:t>Котлас</w:t>
      </w:r>
      <w:r w:rsidR="00E359A5">
        <w:t>»</w:t>
      </w:r>
      <w:r w:rsidR="002816AA">
        <w:t>, «Город Коряжма»</w:t>
      </w:r>
      <w:r w:rsidR="00E314A3">
        <w:t>, «Северодвинск», «Мирный»;</w:t>
      </w:r>
      <w:r w:rsidR="00E359A5">
        <w:t xml:space="preserve"> Пинежский, </w:t>
      </w:r>
      <w:r w:rsidR="002816AA">
        <w:t xml:space="preserve">Плесецкий, Няндомский, </w:t>
      </w:r>
      <w:r w:rsidR="00E314A3">
        <w:t>Котласский, Приморский, Устьянский, Каргопольский, Верхнетоемский</w:t>
      </w:r>
      <w:r w:rsidR="00DE1E02">
        <w:t xml:space="preserve"> муниципальные округа</w:t>
      </w:r>
      <w:r w:rsidR="00E314A3">
        <w:t>, Вельский муниципальный район</w:t>
      </w:r>
      <w:r w:rsidR="00286A5D" w:rsidRPr="00CC5673">
        <w:t>)</w:t>
      </w:r>
      <w:r w:rsidR="009C6DDB">
        <w:t>.</w:t>
      </w:r>
    </w:p>
    <w:p w14:paraId="15B87AAE" w14:textId="0B224BDF" w:rsidR="00E314A3" w:rsidRPr="00E314A3" w:rsidRDefault="00441F49" w:rsidP="00622413">
      <w:pPr>
        <w:shd w:val="clear" w:color="auto" w:fill="FFFFFF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2E701C">
        <w:rPr>
          <w:color w:val="000000" w:themeColor="text1"/>
          <w:szCs w:val="28"/>
        </w:rPr>
        <w:t>С</w:t>
      </w:r>
      <w:r w:rsidR="002816AA">
        <w:rPr>
          <w:color w:val="000000" w:themeColor="text1"/>
          <w:szCs w:val="28"/>
        </w:rPr>
        <w:t xml:space="preserve">еминар </w:t>
      </w:r>
      <w:r w:rsidRPr="00961360">
        <w:rPr>
          <w:szCs w:val="28"/>
        </w:rPr>
        <w:t>проводил</w:t>
      </w:r>
      <w:r w:rsidR="002816AA">
        <w:rPr>
          <w:szCs w:val="28"/>
        </w:rPr>
        <w:t>ся</w:t>
      </w:r>
      <w:r w:rsidRPr="00961360">
        <w:rPr>
          <w:szCs w:val="28"/>
        </w:rPr>
        <w:t xml:space="preserve"> с целью </w:t>
      </w:r>
      <w:r w:rsidR="00D82691" w:rsidRPr="009E328F">
        <w:t>повышени</w:t>
      </w:r>
      <w:r w:rsidR="00D82691">
        <w:t>я</w:t>
      </w:r>
      <w:r w:rsidR="00D82691" w:rsidRPr="009E328F">
        <w:t xml:space="preserve"> профессиональн</w:t>
      </w:r>
      <w:r w:rsidR="00490771">
        <w:t>ого</w:t>
      </w:r>
      <w:r w:rsidR="00D82691" w:rsidRPr="009E328F">
        <w:t xml:space="preserve"> </w:t>
      </w:r>
      <w:r w:rsidR="00490771">
        <w:t>мастерства</w:t>
      </w:r>
      <w:r w:rsidR="00D82691" w:rsidRPr="009E328F">
        <w:t xml:space="preserve"> специалистов организаций</w:t>
      </w:r>
      <w:r w:rsidR="00490771">
        <w:t xml:space="preserve"> отдыха и оздоровления детей </w:t>
      </w:r>
      <w:r w:rsidR="00036841">
        <w:t>в</w:t>
      </w:r>
      <w:r w:rsidR="00D82691" w:rsidRPr="009E328F">
        <w:t xml:space="preserve"> Архангельской области в</w:t>
      </w:r>
      <w:r w:rsidR="00036841">
        <w:t> </w:t>
      </w:r>
      <w:r w:rsidR="00D82691" w:rsidRPr="009E328F">
        <w:t>вопросах</w:t>
      </w:r>
      <w:r w:rsidR="00D82691">
        <w:t xml:space="preserve"> </w:t>
      </w:r>
      <w:r w:rsidR="00591312">
        <w:t>организации</w:t>
      </w:r>
      <w:r w:rsidR="00036841">
        <w:t xml:space="preserve"> </w:t>
      </w:r>
      <w:r w:rsidR="00490771">
        <w:t xml:space="preserve">и проведения </w:t>
      </w:r>
      <w:r w:rsidR="00591312">
        <w:t>мероприятий туристско-краеведческой направленности</w:t>
      </w:r>
      <w:r w:rsidR="00036841">
        <w:t>.</w:t>
      </w:r>
    </w:p>
    <w:p w14:paraId="01905DD6" w14:textId="72CF6B95" w:rsidR="00E314A3" w:rsidRDefault="00036841" w:rsidP="00622413">
      <w:pPr>
        <w:shd w:val="clear" w:color="auto" w:fill="FFFFFF"/>
        <w:jc w:val="both"/>
      </w:pPr>
      <w:r>
        <w:tab/>
      </w:r>
      <w:r w:rsidR="00490771">
        <w:t>Опыт реализации м</w:t>
      </w:r>
      <w:r w:rsidR="00495CE8">
        <w:t>ероприяти</w:t>
      </w:r>
      <w:r w:rsidR="00490771">
        <w:t>й</w:t>
      </w:r>
      <w:r w:rsidR="00495CE8">
        <w:t xml:space="preserve"> туристско-краеведческой направленности в рамках программ детского лагеря </w:t>
      </w:r>
      <w:r w:rsidR="006706F9">
        <w:t xml:space="preserve">представили для участников </w:t>
      </w:r>
      <w:r w:rsidR="00D76825">
        <w:t>специалисты образовательных организаций Архангельской области</w:t>
      </w:r>
      <w:r w:rsidR="00495CE8">
        <w:t xml:space="preserve"> согласно программе семинара. </w:t>
      </w:r>
    </w:p>
    <w:p w14:paraId="065230FF" w14:textId="39F08A9E" w:rsidR="00CB2F48" w:rsidRDefault="00FE4F66" w:rsidP="00D82691">
      <w:pPr>
        <w:shd w:val="clear" w:color="auto" w:fill="FFFFFF"/>
        <w:ind w:firstLine="709"/>
        <w:jc w:val="both"/>
        <w:rPr>
          <w:szCs w:val="28"/>
        </w:rPr>
      </w:pPr>
      <w:r w:rsidRPr="00FE4F66">
        <w:rPr>
          <w:szCs w:val="28"/>
        </w:rPr>
        <w:t>Организационно-правовое обеспечение туристских мероприятий в детском лагере</w:t>
      </w:r>
      <w:r>
        <w:rPr>
          <w:szCs w:val="28"/>
        </w:rPr>
        <w:t xml:space="preserve"> представила </w:t>
      </w:r>
      <w:r w:rsidRPr="00FE4F66">
        <w:rPr>
          <w:szCs w:val="28"/>
        </w:rPr>
        <w:t xml:space="preserve">Сусло Дарья Викторовна, </w:t>
      </w:r>
      <w:r>
        <w:rPr>
          <w:szCs w:val="28"/>
        </w:rPr>
        <w:t>методист</w:t>
      </w:r>
      <w:r w:rsidRPr="00FE4F66">
        <w:rPr>
          <w:szCs w:val="28"/>
        </w:rPr>
        <w:t xml:space="preserve"> </w:t>
      </w:r>
      <w:bookmarkStart w:id="1" w:name="_Hlk163819884"/>
      <w:r w:rsidRPr="00FE4F66">
        <w:rPr>
          <w:szCs w:val="28"/>
        </w:rPr>
        <w:t>регионального ресурсного центра детско-юношеского туризма в Архангельской области государственного бюджетного общеобразовательного учреждения дополнительного образования Архангельской области «Дворец детского и юношеского творчества»</w:t>
      </w:r>
      <w:bookmarkEnd w:id="1"/>
      <w:r>
        <w:rPr>
          <w:szCs w:val="28"/>
        </w:rPr>
        <w:t xml:space="preserve">. </w:t>
      </w:r>
    </w:p>
    <w:p w14:paraId="24C6373B" w14:textId="612F8988" w:rsidR="00036841" w:rsidRDefault="009D5F0B" w:rsidP="00D82691">
      <w:pPr>
        <w:shd w:val="clear" w:color="auto" w:fill="FFFFFF"/>
        <w:ind w:firstLine="709"/>
        <w:jc w:val="both"/>
        <w:rPr>
          <w:szCs w:val="28"/>
        </w:rPr>
      </w:pPr>
      <w:r w:rsidRPr="009D5F0B">
        <w:rPr>
          <w:szCs w:val="28"/>
        </w:rPr>
        <w:t>Босых Анна Михайловна, начальник отела</w:t>
      </w:r>
      <w:r>
        <w:rPr>
          <w:szCs w:val="28"/>
        </w:rPr>
        <w:t xml:space="preserve"> </w:t>
      </w:r>
      <w:r w:rsidRPr="009D5F0B">
        <w:rPr>
          <w:szCs w:val="28"/>
        </w:rPr>
        <w:t>регионального ресурсного центра детско-юношеского туризма в Архангельской обла</w:t>
      </w:r>
      <w:r w:rsidR="00490771">
        <w:rPr>
          <w:szCs w:val="28"/>
        </w:rPr>
        <w:t xml:space="preserve">сти государственного бюджетного </w:t>
      </w:r>
      <w:r w:rsidRPr="009D5F0B">
        <w:rPr>
          <w:szCs w:val="28"/>
        </w:rPr>
        <w:t>общеобразовательного учреждения дополнительного образования Архангельской области «Дворец детского и юношеского творчества»</w:t>
      </w:r>
      <w:r>
        <w:rPr>
          <w:szCs w:val="28"/>
        </w:rPr>
        <w:t>, рассказала об о</w:t>
      </w:r>
      <w:r w:rsidRPr="009D5F0B">
        <w:rPr>
          <w:szCs w:val="28"/>
        </w:rPr>
        <w:t>рганизаци</w:t>
      </w:r>
      <w:r>
        <w:rPr>
          <w:szCs w:val="28"/>
        </w:rPr>
        <w:t>и</w:t>
      </w:r>
      <w:r w:rsidRPr="009D5F0B">
        <w:rPr>
          <w:szCs w:val="28"/>
        </w:rPr>
        <w:t xml:space="preserve"> и проведени</w:t>
      </w:r>
      <w:r>
        <w:rPr>
          <w:szCs w:val="28"/>
        </w:rPr>
        <w:t>и</w:t>
      </w:r>
      <w:r w:rsidRPr="009D5F0B">
        <w:rPr>
          <w:szCs w:val="28"/>
        </w:rPr>
        <w:t xml:space="preserve"> тематического дня в</w:t>
      </w:r>
      <w:r>
        <w:rPr>
          <w:szCs w:val="28"/>
        </w:rPr>
        <w:t> </w:t>
      </w:r>
      <w:r w:rsidRPr="009D5F0B">
        <w:rPr>
          <w:szCs w:val="28"/>
        </w:rPr>
        <w:t>программе летнего лагеря</w:t>
      </w:r>
      <w:r>
        <w:rPr>
          <w:szCs w:val="28"/>
        </w:rPr>
        <w:t>.</w:t>
      </w:r>
    </w:p>
    <w:p w14:paraId="4901BC84" w14:textId="77BC0796" w:rsidR="009D5F0B" w:rsidRDefault="009D5F0B" w:rsidP="009D5F0B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Вопросу в</w:t>
      </w:r>
      <w:r w:rsidRPr="009D5F0B">
        <w:rPr>
          <w:szCs w:val="28"/>
        </w:rPr>
        <w:t>ключени</w:t>
      </w:r>
      <w:r>
        <w:rPr>
          <w:szCs w:val="28"/>
        </w:rPr>
        <w:t>я</w:t>
      </w:r>
      <w:r w:rsidRPr="009D5F0B">
        <w:rPr>
          <w:szCs w:val="28"/>
        </w:rPr>
        <w:t xml:space="preserve"> походов выходного в программу детского оздоровительного лагеря (из</w:t>
      </w:r>
      <w:r>
        <w:rPr>
          <w:szCs w:val="28"/>
        </w:rPr>
        <w:t> </w:t>
      </w:r>
      <w:r w:rsidRPr="009D5F0B">
        <w:rPr>
          <w:szCs w:val="28"/>
        </w:rPr>
        <w:t>практики работы специализированного (профильного) палаточного лагеря «Квест-Артек»)</w:t>
      </w:r>
      <w:r>
        <w:rPr>
          <w:szCs w:val="28"/>
        </w:rPr>
        <w:t xml:space="preserve"> было посвящено выступление </w:t>
      </w:r>
      <w:proofErr w:type="spellStart"/>
      <w:r w:rsidRPr="009D5F0B">
        <w:rPr>
          <w:szCs w:val="28"/>
        </w:rPr>
        <w:t>Емелин</w:t>
      </w:r>
      <w:r>
        <w:rPr>
          <w:szCs w:val="28"/>
        </w:rPr>
        <w:t>а</w:t>
      </w:r>
      <w:proofErr w:type="spellEnd"/>
      <w:r w:rsidRPr="009D5F0B">
        <w:rPr>
          <w:szCs w:val="28"/>
        </w:rPr>
        <w:t xml:space="preserve"> Валентин</w:t>
      </w:r>
      <w:r>
        <w:rPr>
          <w:szCs w:val="28"/>
        </w:rPr>
        <w:t>а</w:t>
      </w:r>
      <w:r w:rsidRPr="009D5F0B">
        <w:rPr>
          <w:szCs w:val="28"/>
        </w:rPr>
        <w:t xml:space="preserve"> Андреевич</w:t>
      </w:r>
      <w:r>
        <w:rPr>
          <w:szCs w:val="28"/>
        </w:rPr>
        <w:t>а</w:t>
      </w:r>
      <w:r w:rsidRPr="009D5F0B">
        <w:rPr>
          <w:szCs w:val="28"/>
        </w:rPr>
        <w:t>, педагог</w:t>
      </w:r>
      <w:r>
        <w:rPr>
          <w:szCs w:val="28"/>
        </w:rPr>
        <w:t>а</w:t>
      </w:r>
      <w:r w:rsidRPr="009D5F0B">
        <w:rPr>
          <w:szCs w:val="28"/>
        </w:rPr>
        <w:t>-организатор</w:t>
      </w:r>
      <w:r>
        <w:rPr>
          <w:szCs w:val="28"/>
        </w:rPr>
        <w:t>а</w:t>
      </w:r>
      <w:r w:rsidRPr="009D5F0B">
        <w:rPr>
          <w:szCs w:val="28"/>
        </w:rPr>
        <w:t xml:space="preserve"> регионального ресурсного центра детско-юношеского туризма в Архангельской области государственного бюджетного общеобразовательного учреждения дополнительного образования Архангельской области «Дворец детского и юношеского творчества»</w:t>
      </w:r>
      <w:r>
        <w:rPr>
          <w:szCs w:val="28"/>
        </w:rPr>
        <w:t>.</w:t>
      </w:r>
    </w:p>
    <w:p w14:paraId="06E2E2EC" w14:textId="46D02957" w:rsidR="009D5F0B" w:rsidRDefault="009D5F0B" w:rsidP="009D5F0B">
      <w:pPr>
        <w:shd w:val="clear" w:color="auto" w:fill="FFFFFF"/>
        <w:ind w:firstLine="709"/>
        <w:jc w:val="both"/>
        <w:rPr>
          <w:szCs w:val="28"/>
        </w:rPr>
      </w:pPr>
      <w:r w:rsidRPr="009D5F0B">
        <w:rPr>
          <w:szCs w:val="28"/>
        </w:rPr>
        <w:t>Ластина Елена Александровна, педагог-организатор регионального ресурсного центра детско-юношеского туризма в Архангельской области государственного бюджетного общеобразовательного учреждения дополнительного образования Архангельской области «Дворец детского и юношеского творчества»</w:t>
      </w:r>
      <w:r>
        <w:rPr>
          <w:szCs w:val="28"/>
        </w:rPr>
        <w:t xml:space="preserve">, </w:t>
      </w:r>
      <w:r w:rsidR="00147801">
        <w:rPr>
          <w:szCs w:val="28"/>
        </w:rPr>
        <w:t>для участников семинара осветила два вопроса: «</w:t>
      </w:r>
      <w:r w:rsidR="00147801" w:rsidRPr="00147801">
        <w:rPr>
          <w:szCs w:val="28"/>
        </w:rPr>
        <w:t>Соревнования по ориентированию в программе детского лагеря</w:t>
      </w:r>
      <w:r w:rsidR="00147801">
        <w:rPr>
          <w:szCs w:val="28"/>
        </w:rPr>
        <w:t>», «</w:t>
      </w:r>
      <w:r w:rsidR="00147801" w:rsidRPr="00147801">
        <w:rPr>
          <w:szCs w:val="28"/>
        </w:rPr>
        <w:t>Познавательный туризм, как ресурс для организации мероприятий в детском лагере</w:t>
      </w:r>
      <w:r w:rsidR="00147801">
        <w:rPr>
          <w:szCs w:val="28"/>
        </w:rPr>
        <w:t>».</w:t>
      </w:r>
    </w:p>
    <w:p w14:paraId="4A19E4DA" w14:textId="56BC936C" w:rsidR="009D5F0B" w:rsidRDefault="00147801" w:rsidP="00D82691">
      <w:pPr>
        <w:shd w:val="clear" w:color="auto" w:fill="FFFFFF"/>
        <w:ind w:firstLine="709"/>
        <w:jc w:val="both"/>
        <w:rPr>
          <w:szCs w:val="28"/>
        </w:rPr>
      </w:pPr>
      <w:r w:rsidRPr="00147801">
        <w:rPr>
          <w:szCs w:val="28"/>
        </w:rPr>
        <w:lastRenderedPageBreak/>
        <w:t>Деятельность профильных туристских отрядов в детском лагере</w:t>
      </w:r>
      <w:r>
        <w:rPr>
          <w:szCs w:val="28"/>
        </w:rPr>
        <w:t xml:space="preserve"> представил </w:t>
      </w:r>
      <w:r w:rsidRPr="00147801">
        <w:rPr>
          <w:szCs w:val="28"/>
        </w:rPr>
        <w:t>Анкудинов</w:t>
      </w:r>
      <w:r>
        <w:rPr>
          <w:szCs w:val="28"/>
        </w:rPr>
        <w:t> </w:t>
      </w:r>
      <w:r w:rsidRPr="00147801">
        <w:rPr>
          <w:szCs w:val="28"/>
        </w:rPr>
        <w:t>Евгений Валерьевич, педагог дополнительного образования муниципального учреждения дополнительного образования «Центр дополнительного образования городского округа Архангельской области «Котлас»</w:t>
      </w:r>
      <w:r>
        <w:rPr>
          <w:szCs w:val="28"/>
        </w:rPr>
        <w:t>.</w:t>
      </w:r>
    </w:p>
    <w:p w14:paraId="1B7067AF" w14:textId="4B276A7C" w:rsidR="00147801" w:rsidRDefault="00147801" w:rsidP="00D82691">
      <w:pPr>
        <w:shd w:val="clear" w:color="auto" w:fill="FFFFFF"/>
        <w:ind w:firstLine="709"/>
        <w:jc w:val="both"/>
        <w:rPr>
          <w:szCs w:val="28"/>
        </w:rPr>
      </w:pPr>
      <w:r w:rsidRPr="00147801">
        <w:rPr>
          <w:szCs w:val="28"/>
        </w:rPr>
        <w:t>Покровский Олег Владимирович, педагог дополнительного образования муниципального бюджетного учреждения дополнительного образования городского округа «Город Архангельск» «Детский (подростковый) центр «Радуга»</w:t>
      </w:r>
      <w:r>
        <w:rPr>
          <w:szCs w:val="28"/>
        </w:rPr>
        <w:t>, рассказал о возможностях и</w:t>
      </w:r>
      <w:r w:rsidRPr="00147801">
        <w:rPr>
          <w:szCs w:val="28"/>
        </w:rPr>
        <w:t>спользовани</w:t>
      </w:r>
      <w:r>
        <w:rPr>
          <w:szCs w:val="28"/>
        </w:rPr>
        <w:t>я</w:t>
      </w:r>
      <w:r w:rsidRPr="00147801">
        <w:rPr>
          <w:szCs w:val="28"/>
        </w:rPr>
        <w:t xml:space="preserve"> карабина</w:t>
      </w:r>
      <w:r>
        <w:rPr>
          <w:szCs w:val="28"/>
        </w:rPr>
        <w:t xml:space="preserve"> (элемента туристского снаряжения)</w:t>
      </w:r>
      <w:r w:rsidRPr="00147801">
        <w:rPr>
          <w:szCs w:val="28"/>
        </w:rPr>
        <w:t xml:space="preserve"> в игровом туристском мероприятии</w:t>
      </w:r>
      <w:r>
        <w:rPr>
          <w:szCs w:val="28"/>
        </w:rPr>
        <w:t>.</w:t>
      </w:r>
    </w:p>
    <w:p w14:paraId="422CF768" w14:textId="177067B6" w:rsidR="00147801" w:rsidRDefault="00147801" w:rsidP="00D8269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Практикой работы на </w:t>
      </w:r>
      <w:r w:rsidRPr="00147801">
        <w:rPr>
          <w:szCs w:val="28"/>
        </w:rPr>
        <w:t>платформ</w:t>
      </w:r>
      <w:r>
        <w:rPr>
          <w:szCs w:val="28"/>
        </w:rPr>
        <w:t>е</w:t>
      </w:r>
      <w:r w:rsidRPr="00147801">
        <w:rPr>
          <w:szCs w:val="28"/>
        </w:rPr>
        <w:t xml:space="preserve"> izi.TRAVEL для создания аудиогида, как одного из</w:t>
      </w:r>
      <w:r>
        <w:rPr>
          <w:szCs w:val="28"/>
        </w:rPr>
        <w:t> </w:t>
      </w:r>
      <w:r w:rsidRPr="00147801">
        <w:rPr>
          <w:szCs w:val="28"/>
        </w:rPr>
        <w:t>элементов познавательного маршрута</w:t>
      </w:r>
      <w:r>
        <w:rPr>
          <w:szCs w:val="28"/>
        </w:rPr>
        <w:t xml:space="preserve">, для участников семинара поделилась </w:t>
      </w:r>
      <w:r w:rsidRPr="00147801">
        <w:rPr>
          <w:szCs w:val="28"/>
        </w:rPr>
        <w:t>Чумакова</w:t>
      </w:r>
      <w:r w:rsidR="0050005D">
        <w:rPr>
          <w:szCs w:val="28"/>
        </w:rPr>
        <w:t> </w:t>
      </w:r>
      <w:r w:rsidRPr="00147801">
        <w:rPr>
          <w:szCs w:val="28"/>
        </w:rPr>
        <w:t>Вера</w:t>
      </w:r>
      <w:r w:rsidR="0050005D">
        <w:rPr>
          <w:szCs w:val="28"/>
        </w:rPr>
        <w:t> </w:t>
      </w:r>
      <w:r w:rsidRPr="00147801">
        <w:rPr>
          <w:szCs w:val="28"/>
        </w:rPr>
        <w:t>Владимировна, старший вожатый муниципального бюджетного образовательного учреждения Верхнетоемского муниципального округа «Авнюгская средняя общеобразовательная школа»</w:t>
      </w:r>
      <w:r>
        <w:rPr>
          <w:szCs w:val="28"/>
        </w:rPr>
        <w:t>.</w:t>
      </w:r>
    </w:p>
    <w:p w14:paraId="648FC3BF" w14:textId="0AB27A84" w:rsidR="00036841" w:rsidRDefault="0050005D" w:rsidP="00147801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</w:r>
      <w:r w:rsidR="00087C2D">
        <w:rPr>
          <w:szCs w:val="28"/>
        </w:rPr>
        <w:t>Участники семинара подчеркнули</w:t>
      </w:r>
      <w:r w:rsidR="004A7547">
        <w:rPr>
          <w:szCs w:val="28"/>
        </w:rPr>
        <w:t xml:space="preserve"> необходимость проведения подобных мероприятий, отметили актуальность рассматриваемых тем и форма работы. </w:t>
      </w:r>
    </w:p>
    <w:p w14:paraId="7B95CAED" w14:textId="1DF3446B" w:rsidR="00A65F59" w:rsidRDefault="00A65F59" w:rsidP="00DE1E02">
      <w:pPr>
        <w:shd w:val="clear" w:color="auto" w:fill="FFFFFF"/>
        <w:ind w:firstLine="709"/>
        <w:jc w:val="both"/>
        <w:rPr>
          <w:szCs w:val="28"/>
        </w:rPr>
      </w:pPr>
    </w:p>
    <w:p w14:paraId="00A23DC4" w14:textId="77777777" w:rsidR="00FE5A43" w:rsidRDefault="002B724F" w:rsidP="006D141A">
      <w:pPr>
        <w:spacing w:line="276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</w:p>
    <w:p w14:paraId="295E889C" w14:textId="16A1F7CF" w:rsidR="00002057" w:rsidRDefault="00002057" w:rsidP="00CB556E">
      <w:pPr>
        <w:shd w:val="clear" w:color="auto" w:fill="FFFFFF"/>
        <w:spacing w:line="276" w:lineRule="auto"/>
        <w:jc w:val="both"/>
        <w:rPr>
          <w:color w:val="000000"/>
        </w:rPr>
      </w:pPr>
    </w:p>
    <w:sectPr w:rsidR="00002057" w:rsidSect="009F4E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358"/>
    <w:multiLevelType w:val="hybridMultilevel"/>
    <w:tmpl w:val="7940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5C44"/>
    <w:multiLevelType w:val="hybridMultilevel"/>
    <w:tmpl w:val="C356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3356"/>
    <w:multiLevelType w:val="hybridMultilevel"/>
    <w:tmpl w:val="F4E49678"/>
    <w:lvl w:ilvl="0" w:tplc="5EEC1CD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42F97"/>
    <w:multiLevelType w:val="hybridMultilevel"/>
    <w:tmpl w:val="A21EF9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937DFE"/>
    <w:multiLevelType w:val="hybridMultilevel"/>
    <w:tmpl w:val="3A0E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F03B9"/>
    <w:multiLevelType w:val="hybridMultilevel"/>
    <w:tmpl w:val="DCE60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C5329"/>
    <w:multiLevelType w:val="hybridMultilevel"/>
    <w:tmpl w:val="D7D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405CC"/>
    <w:multiLevelType w:val="hybridMultilevel"/>
    <w:tmpl w:val="630E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C242D"/>
    <w:multiLevelType w:val="hybridMultilevel"/>
    <w:tmpl w:val="0F6E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C7CEF"/>
    <w:multiLevelType w:val="hybridMultilevel"/>
    <w:tmpl w:val="355C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D6134"/>
    <w:multiLevelType w:val="hybridMultilevel"/>
    <w:tmpl w:val="411E6C9A"/>
    <w:lvl w:ilvl="0" w:tplc="D2C8EB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97839"/>
    <w:multiLevelType w:val="hybridMultilevel"/>
    <w:tmpl w:val="CA8E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EF"/>
    <w:rsid w:val="00001C54"/>
    <w:rsid w:val="00002057"/>
    <w:rsid w:val="00017B8E"/>
    <w:rsid w:val="000259CA"/>
    <w:rsid w:val="00036841"/>
    <w:rsid w:val="00054800"/>
    <w:rsid w:val="00056616"/>
    <w:rsid w:val="000579D5"/>
    <w:rsid w:val="0007253D"/>
    <w:rsid w:val="000748E8"/>
    <w:rsid w:val="00087C2D"/>
    <w:rsid w:val="00094003"/>
    <w:rsid w:val="000A4636"/>
    <w:rsid w:val="000A49D5"/>
    <w:rsid w:val="000B3EE8"/>
    <w:rsid w:val="000B5053"/>
    <w:rsid w:val="000C74D6"/>
    <w:rsid w:val="000D0B2F"/>
    <w:rsid w:val="000D4684"/>
    <w:rsid w:val="000D5CC4"/>
    <w:rsid w:val="000D69B1"/>
    <w:rsid w:val="000F6EFF"/>
    <w:rsid w:val="000F771E"/>
    <w:rsid w:val="001171D0"/>
    <w:rsid w:val="00136E02"/>
    <w:rsid w:val="001429E0"/>
    <w:rsid w:val="00144808"/>
    <w:rsid w:val="00146AFD"/>
    <w:rsid w:val="00147801"/>
    <w:rsid w:val="001969D1"/>
    <w:rsid w:val="001A1EED"/>
    <w:rsid w:val="001A57F2"/>
    <w:rsid w:val="001B04B4"/>
    <w:rsid w:val="001B3FFA"/>
    <w:rsid w:val="001C2AD3"/>
    <w:rsid w:val="001C4C72"/>
    <w:rsid w:val="001D16BA"/>
    <w:rsid w:val="001F436F"/>
    <w:rsid w:val="0020296D"/>
    <w:rsid w:val="00215E0C"/>
    <w:rsid w:val="00216697"/>
    <w:rsid w:val="00222D17"/>
    <w:rsid w:val="00223FE1"/>
    <w:rsid w:val="002350F8"/>
    <w:rsid w:val="00245FA5"/>
    <w:rsid w:val="00251AB9"/>
    <w:rsid w:val="0025364A"/>
    <w:rsid w:val="002569AB"/>
    <w:rsid w:val="002571B5"/>
    <w:rsid w:val="002772A2"/>
    <w:rsid w:val="002816AA"/>
    <w:rsid w:val="00285F94"/>
    <w:rsid w:val="00286A5D"/>
    <w:rsid w:val="0029050A"/>
    <w:rsid w:val="00291DB0"/>
    <w:rsid w:val="00295BBC"/>
    <w:rsid w:val="002A1930"/>
    <w:rsid w:val="002B724F"/>
    <w:rsid w:val="002D38BC"/>
    <w:rsid w:val="002E2450"/>
    <w:rsid w:val="002E5679"/>
    <w:rsid w:val="002E6AD9"/>
    <w:rsid w:val="002E701C"/>
    <w:rsid w:val="002F5925"/>
    <w:rsid w:val="00315E58"/>
    <w:rsid w:val="00317034"/>
    <w:rsid w:val="00322863"/>
    <w:rsid w:val="00355078"/>
    <w:rsid w:val="00362FB3"/>
    <w:rsid w:val="00364B10"/>
    <w:rsid w:val="0039006B"/>
    <w:rsid w:val="00396EBB"/>
    <w:rsid w:val="003B08D8"/>
    <w:rsid w:val="003C2521"/>
    <w:rsid w:val="003E3746"/>
    <w:rsid w:val="003E712C"/>
    <w:rsid w:val="003F1DA5"/>
    <w:rsid w:val="0040617E"/>
    <w:rsid w:val="0041476E"/>
    <w:rsid w:val="00416B40"/>
    <w:rsid w:val="00417D08"/>
    <w:rsid w:val="004322D0"/>
    <w:rsid w:val="004350B6"/>
    <w:rsid w:val="00441F49"/>
    <w:rsid w:val="00443CD6"/>
    <w:rsid w:val="004717C4"/>
    <w:rsid w:val="0047654B"/>
    <w:rsid w:val="00490771"/>
    <w:rsid w:val="00493072"/>
    <w:rsid w:val="00493361"/>
    <w:rsid w:val="00495CE8"/>
    <w:rsid w:val="004A2BE9"/>
    <w:rsid w:val="004A7547"/>
    <w:rsid w:val="004D16EA"/>
    <w:rsid w:val="004D54A9"/>
    <w:rsid w:val="004E17A0"/>
    <w:rsid w:val="004F0827"/>
    <w:rsid w:val="004F0D99"/>
    <w:rsid w:val="004F0FA1"/>
    <w:rsid w:val="004F6087"/>
    <w:rsid w:val="0050005D"/>
    <w:rsid w:val="00516BB4"/>
    <w:rsid w:val="0053187C"/>
    <w:rsid w:val="005636F3"/>
    <w:rsid w:val="0056493E"/>
    <w:rsid w:val="00580344"/>
    <w:rsid w:val="00580629"/>
    <w:rsid w:val="00591312"/>
    <w:rsid w:val="00591777"/>
    <w:rsid w:val="0059193C"/>
    <w:rsid w:val="005948AD"/>
    <w:rsid w:val="005A0430"/>
    <w:rsid w:val="005B55A2"/>
    <w:rsid w:val="005C39D6"/>
    <w:rsid w:val="005C4E15"/>
    <w:rsid w:val="005D192D"/>
    <w:rsid w:val="005E6CBF"/>
    <w:rsid w:val="006044DC"/>
    <w:rsid w:val="00604ADD"/>
    <w:rsid w:val="00611296"/>
    <w:rsid w:val="00622413"/>
    <w:rsid w:val="00637F9A"/>
    <w:rsid w:val="00647A7F"/>
    <w:rsid w:val="00654FBE"/>
    <w:rsid w:val="006649E4"/>
    <w:rsid w:val="006706F9"/>
    <w:rsid w:val="006A1A82"/>
    <w:rsid w:val="006A3071"/>
    <w:rsid w:val="006A7AB4"/>
    <w:rsid w:val="006B608C"/>
    <w:rsid w:val="006C0337"/>
    <w:rsid w:val="006C0689"/>
    <w:rsid w:val="006D141A"/>
    <w:rsid w:val="006D7120"/>
    <w:rsid w:val="006D7748"/>
    <w:rsid w:val="006F6ADE"/>
    <w:rsid w:val="007002CC"/>
    <w:rsid w:val="007078B5"/>
    <w:rsid w:val="0071401E"/>
    <w:rsid w:val="00716E95"/>
    <w:rsid w:val="007270AB"/>
    <w:rsid w:val="00747094"/>
    <w:rsid w:val="0075227B"/>
    <w:rsid w:val="007533B7"/>
    <w:rsid w:val="00755F5C"/>
    <w:rsid w:val="00784920"/>
    <w:rsid w:val="00790D82"/>
    <w:rsid w:val="007A3958"/>
    <w:rsid w:val="007C76E7"/>
    <w:rsid w:val="008048EE"/>
    <w:rsid w:val="008143B1"/>
    <w:rsid w:val="008237EE"/>
    <w:rsid w:val="00824900"/>
    <w:rsid w:val="008271AA"/>
    <w:rsid w:val="00836027"/>
    <w:rsid w:val="008415DA"/>
    <w:rsid w:val="00844DEC"/>
    <w:rsid w:val="00855E6E"/>
    <w:rsid w:val="008638EA"/>
    <w:rsid w:val="00870295"/>
    <w:rsid w:val="00875FA5"/>
    <w:rsid w:val="008874EF"/>
    <w:rsid w:val="008A3A58"/>
    <w:rsid w:val="008B000A"/>
    <w:rsid w:val="008B3FF0"/>
    <w:rsid w:val="008B7448"/>
    <w:rsid w:val="008C3EA7"/>
    <w:rsid w:val="008E6D46"/>
    <w:rsid w:val="008F05E1"/>
    <w:rsid w:val="00910871"/>
    <w:rsid w:val="00911914"/>
    <w:rsid w:val="00915633"/>
    <w:rsid w:val="00920283"/>
    <w:rsid w:val="009304AB"/>
    <w:rsid w:val="00935F1F"/>
    <w:rsid w:val="00952D12"/>
    <w:rsid w:val="00957E83"/>
    <w:rsid w:val="00960BBF"/>
    <w:rsid w:val="00961360"/>
    <w:rsid w:val="00982AE5"/>
    <w:rsid w:val="009A38E6"/>
    <w:rsid w:val="009B6BC0"/>
    <w:rsid w:val="009C6DDB"/>
    <w:rsid w:val="009D0B81"/>
    <w:rsid w:val="009D2268"/>
    <w:rsid w:val="009D5F0B"/>
    <w:rsid w:val="009D7BD0"/>
    <w:rsid w:val="009E328F"/>
    <w:rsid w:val="009F4E6F"/>
    <w:rsid w:val="00A00412"/>
    <w:rsid w:val="00A06CBF"/>
    <w:rsid w:val="00A17764"/>
    <w:rsid w:val="00A32FAE"/>
    <w:rsid w:val="00A42E0E"/>
    <w:rsid w:val="00A576D5"/>
    <w:rsid w:val="00A619AA"/>
    <w:rsid w:val="00A65F59"/>
    <w:rsid w:val="00A67FC8"/>
    <w:rsid w:val="00A968FF"/>
    <w:rsid w:val="00A97043"/>
    <w:rsid w:val="00AB2F6B"/>
    <w:rsid w:val="00AB40F0"/>
    <w:rsid w:val="00AB4375"/>
    <w:rsid w:val="00AB7305"/>
    <w:rsid w:val="00AC6514"/>
    <w:rsid w:val="00AD126B"/>
    <w:rsid w:val="00AE0938"/>
    <w:rsid w:val="00AE5E03"/>
    <w:rsid w:val="00AF1CAD"/>
    <w:rsid w:val="00B071FB"/>
    <w:rsid w:val="00B22A9D"/>
    <w:rsid w:val="00B23413"/>
    <w:rsid w:val="00B406A2"/>
    <w:rsid w:val="00B4277E"/>
    <w:rsid w:val="00B4379A"/>
    <w:rsid w:val="00B600DB"/>
    <w:rsid w:val="00B63777"/>
    <w:rsid w:val="00B851E6"/>
    <w:rsid w:val="00B87090"/>
    <w:rsid w:val="00BA6D13"/>
    <w:rsid w:val="00BD22FC"/>
    <w:rsid w:val="00BD6175"/>
    <w:rsid w:val="00BE659A"/>
    <w:rsid w:val="00BF1FE0"/>
    <w:rsid w:val="00C00C26"/>
    <w:rsid w:val="00C04E2B"/>
    <w:rsid w:val="00C23050"/>
    <w:rsid w:val="00C3124C"/>
    <w:rsid w:val="00C522E9"/>
    <w:rsid w:val="00C57D50"/>
    <w:rsid w:val="00C673F0"/>
    <w:rsid w:val="00C85C58"/>
    <w:rsid w:val="00CA1D9D"/>
    <w:rsid w:val="00CA6B0C"/>
    <w:rsid w:val="00CB2F48"/>
    <w:rsid w:val="00CB556E"/>
    <w:rsid w:val="00CC5673"/>
    <w:rsid w:val="00CD73A3"/>
    <w:rsid w:val="00CE7737"/>
    <w:rsid w:val="00CF1FF6"/>
    <w:rsid w:val="00D00597"/>
    <w:rsid w:val="00D04FA1"/>
    <w:rsid w:val="00D0689E"/>
    <w:rsid w:val="00D1270A"/>
    <w:rsid w:val="00D15EBF"/>
    <w:rsid w:val="00D314D5"/>
    <w:rsid w:val="00D32296"/>
    <w:rsid w:val="00D35833"/>
    <w:rsid w:val="00D47428"/>
    <w:rsid w:val="00D54442"/>
    <w:rsid w:val="00D6035D"/>
    <w:rsid w:val="00D62809"/>
    <w:rsid w:val="00D76825"/>
    <w:rsid w:val="00D82691"/>
    <w:rsid w:val="00DA245A"/>
    <w:rsid w:val="00DA3D20"/>
    <w:rsid w:val="00DA3F05"/>
    <w:rsid w:val="00DA451D"/>
    <w:rsid w:val="00DC296A"/>
    <w:rsid w:val="00DC6A1F"/>
    <w:rsid w:val="00DD1791"/>
    <w:rsid w:val="00DE1E02"/>
    <w:rsid w:val="00DE467A"/>
    <w:rsid w:val="00E21889"/>
    <w:rsid w:val="00E21F64"/>
    <w:rsid w:val="00E314A3"/>
    <w:rsid w:val="00E359A5"/>
    <w:rsid w:val="00E35DED"/>
    <w:rsid w:val="00E40D0E"/>
    <w:rsid w:val="00E473B3"/>
    <w:rsid w:val="00E86F0D"/>
    <w:rsid w:val="00E91D62"/>
    <w:rsid w:val="00E944EA"/>
    <w:rsid w:val="00E96EE0"/>
    <w:rsid w:val="00EC1131"/>
    <w:rsid w:val="00ED0434"/>
    <w:rsid w:val="00EE229A"/>
    <w:rsid w:val="00EF6BD3"/>
    <w:rsid w:val="00F00E1A"/>
    <w:rsid w:val="00F01680"/>
    <w:rsid w:val="00F12B84"/>
    <w:rsid w:val="00F52498"/>
    <w:rsid w:val="00F87AB7"/>
    <w:rsid w:val="00FA30F0"/>
    <w:rsid w:val="00FA6ECA"/>
    <w:rsid w:val="00FB3A31"/>
    <w:rsid w:val="00FB3C16"/>
    <w:rsid w:val="00FD1167"/>
    <w:rsid w:val="00FD17E7"/>
    <w:rsid w:val="00FE4F66"/>
    <w:rsid w:val="00FE5A43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423B"/>
  <w15:docId w15:val="{BD14EB07-7808-4C33-8CDB-111497CF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8874EF"/>
    <w:pPr>
      <w:framePr w:w="3147" w:h="2881" w:hSpace="141" w:wrap="around" w:vAnchor="text" w:hAnchor="page" w:x="1584" w:y="73"/>
      <w:jc w:val="center"/>
    </w:pPr>
    <w:rPr>
      <w:color w:val="00FFFF"/>
      <w:sz w:val="1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874EF"/>
    <w:rPr>
      <w:rFonts w:ascii="Times New Roman" w:eastAsia="Times New Roman" w:hAnsi="Times New Roman" w:cs="Times New Roman"/>
      <w:color w:val="00FFFF"/>
      <w:sz w:val="18"/>
      <w:szCs w:val="20"/>
      <w:lang w:eastAsia="ru-RU"/>
    </w:rPr>
  </w:style>
  <w:style w:type="paragraph" w:styleId="2">
    <w:name w:val="Body Text 2"/>
    <w:basedOn w:val="a"/>
    <w:link w:val="20"/>
    <w:uiPriority w:val="99"/>
    <w:rsid w:val="008874EF"/>
    <w:pPr>
      <w:framePr w:w="3143" w:h="2023" w:hSpace="141" w:wrap="around" w:vAnchor="text" w:hAnchor="page" w:x="1017" w:y="64"/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74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8874EF"/>
    <w:rPr>
      <w:color w:val="0000FF"/>
      <w:u w:val="single"/>
    </w:rPr>
  </w:style>
  <w:style w:type="table" w:styleId="a4">
    <w:name w:val="Table Grid"/>
    <w:basedOn w:val="a1"/>
    <w:uiPriority w:val="59"/>
    <w:rsid w:val="00887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74EF"/>
    <w:pPr>
      <w:ind w:left="720"/>
      <w:contextualSpacing/>
    </w:pPr>
  </w:style>
  <w:style w:type="character" w:customStyle="1" w:styleId="apple-converted-space">
    <w:name w:val="apple-converted-space"/>
    <w:basedOn w:val="a0"/>
    <w:rsid w:val="008874EF"/>
  </w:style>
  <w:style w:type="paragraph" w:styleId="a6">
    <w:name w:val="Normal (Web)"/>
    <w:basedOn w:val="a"/>
    <w:uiPriority w:val="99"/>
    <w:unhideWhenUsed/>
    <w:rsid w:val="008F05E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F05E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49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9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44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E4D3-A118-42D3-9F3B-FB779E89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Zhenia</dc:creator>
  <cp:keywords/>
  <dc:description/>
  <cp:lastModifiedBy>OT</cp:lastModifiedBy>
  <cp:revision>2</cp:revision>
  <cp:lastPrinted>2024-02-13T12:21:00Z</cp:lastPrinted>
  <dcterms:created xsi:type="dcterms:W3CDTF">2024-04-12T11:34:00Z</dcterms:created>
  <dcterms:modified xsi:type="dcterms:W3CDTF">2024-04-12T11:34:00Z</dcterms:modified>
</cp:coreProperties>
</file>