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0" w:rsidRDefault="00CA00A0" w:rsidP="0088165B">
      <w:pPr>
        <w:pStyle w:val="Standard"/>
        <w:tabs>
          <w:tab w:val="left" w:pos="0"/>
        </w:tabs>
        <w:ind w:firstLine="567"/>
        <w:jc w:val="center"/>
        <w:rPr>
          <w:rFonts w:eastAsia="Times New Roman" w:cs="Times New Roman"/>
          <w:b/>
          <w:bCs/>
        </w:rPr>
      </w:pPr>
      <w:r w:rsidRPr="00CA00A0">
        <w:rPr>
          <w:rFonts w:eastAsia="Times New Roman" w:cs="Times New Roman"/>
          <w:b/>
          <w:bCs/>
        </w:rPr>
        <w:t>«КРАСИВ В СТРОЮ, СИЛЕН В БОЮ</w:t>
      </w:r>
      <w:r w:rsidR="009D4531">
        <w:rPr>
          <w:rFonts w:eastAsia="Times New Roman" w:cs="Times New Roman"/>
          <w:b/>
          <w:bCs/>
        </w:rPr>
        <w:t>»</w:t>
      </w:r>
      <w:r w:rsidR="00577468">
        <w:rPr>
          <w:rFonts w:eastAsia="Times New Roman" w:cs="Times New Roman"/>
          <w:b/>
          <w:bCs/>
        </w:rPr>
        <w:t xml:space="preserve"> (игра «Орлёнок»)</w:t>
      </w:r>
    </w:p>
    <w:p w:rsidR="00310006" w:rsidRPr="00CA00A0" w:rsidRDefault="00310006" w:rsidP="0088165B">
      <w:pPr>
        <w:pStyle w:val="Standard"/>
        <w:tabs>
          <w:tab w:val="left" w:pos="0"/>
        </w:tabs>
        <w:ind w:firstLine="567"/>
        <w:jc w:val="center"/>
        <w:rPr>
          <w:rFonts w:eastAsia="Times New Roman" w:cs="Times New Roman"/>
          <w:b/>
          <w:bCs/>
        </w:rPr>
      </w:pPr>
    </w:p>
    <w:p w:rsidR="00CA00A0" w:rsidRPr="00CA00A0" w:rsidRDefault="00CA00A0" w:rsidP="0088165B">
      <w:pPr>
        <w:pStyle w:val="Standard"/>
        <w:tabs>
          <w:tab w:val="left" w:pos="0"/>
        </w:tabs>
        <w:spacing w:line="276" w:lineRule="auto"/>
        <w:ind w:firstLine="567"/>
        <w:jc w:val="both"/>
        <w:rPr>
          <w:rStyle w:val="FontStyle187"/>
          <w:sz w:val="24"/>
          <w:szCs w:val="24"/>
        </w:rPr>
      </w:pPr>
      <w:r w:rsidRPr="00CA00A0">
        <w:rPr>
          <w:rFonts w:eastAsia="Times New Roman" w:cs="Times New Roman"/>
          <w:bCs/>
          <w:color w:val="000000"/>
        </w:rPr>
        <w:t>Конку</w:t>
      </w:r>
      <w:proofErr w:type="gramStart"/>
      <w:r w:rsidRPr="00CA00A0">
        <w:rPr>
          <w:rFonts w:eastAsia="Times New Roman" w:cs="Times New Roman"/>
          <w:bCs/>
          <w:color w:val="000000"/>
        </w:rPr>
        <w:t>рс стр</w:t>
      </w:r>
      <w:proofErr w:type="gramEnd"/>
      <w:r w:rsidRPr="00CA00A0">
        <w:rPr>
          <w:rFonts w:eastAsia="Times New Roman" w:cs="Times New Roman"/>
          <w:bCs/>
          <w:color w:val="000000"/>
        </w:rPr>
        <w:t xml:space="preserve">оевой подготовки </w:t>
      </w:r>
      <w:r w:rsidRPr="00CA00A0">
        <w:rPr>
          <w:rStyle w:val="FontStyle187"/>
          <w:sz w:val="24"/>
          <w:szCs w:val="24"/>
        </w:rPr>
        <w:t>проводится в соответствии со Строевым уставом Вооруженных Сил РФ (ред. от 16.05.2017 г.)</w:t>
      </w:r>
      <w:r w:rsidR="00302C0B">
        <w:rPr>
          <w:rStyle w:val="FontStyle187"/>
          <w:sz w:val="24"/>
          <w:szCs w:val="24"/>
        </w:rPr>
        <w:t xml:space="preserve"> </w:t>
      </w:r>
      <w:r w:rsidR="00310006">
        <w:rPr>
          <w:rStyle w:val="FontStyle187"/>
          <w:sz w:val="24"/>
          <w:szCs w:val="24"/>
        </w:rPr>
        <w:t>(Далее - Устав</w:t>
      </w:r>
      <w:r w:rsidR="00302C0B" w:rsidRPr="00310006">
        <w:rPr>
          <w:rStyle w:val="FontStyle187"/>
          <w:sz w:val="24"/>
          <w:szCs w:val="24"/>
        </w:rPr>
        <w:t>)</w:t>
      </w:r>
      <w:r w:rsidRPr="00310006">
        <w:rPr>
          <w:rStyle w:val="FontStyle187"/>
          <w:sz w:val="24"/>
          <w:szCs w:val="24"/>
        </w:rPr>
        <w:t>.</w:t>
      </w:r>
    </w:p>
    <w:p w:rsidR="00CA00A0" w:rsidRPr="007F10E7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b/>
          <w:color w:val="000000"/>
        </w:rPr>
      </w:pPr>
      <w:r w:rsidRPr="007F10E7">
        <w:rPr>
          <w:rFonts w:eastAsia="Times New Roman" w:cs="Times New Roman"/>
          <w:b/>
          <w:color w:val="000000"/>
        </w:rPr>
        <w:t>Участвует команда в полном составе (</w:t>
      </w:r>
      <w:r w:rsidR="00577468" w:rsidRPr="007F10E7">
        <w:rPr>
          <w:rFonts w:eastAsia="Times New Roman" w:cs="Times New Roman"/>
          <w:b/>
          <w:color w:val="000000"/>
        </w:rPr>
        <w:t>9</w:t>
      </w:r>
      <w:r w:rsidRPr="007F10E7">
        <w:rPr>
          <w:rFonts w:eastAsia="Times New Roman" w:cs="Times New Roman"/>
          <w:b/>
          <w:color w:val="000000"/>
        </w:rPr>
        <w:t xml:space="preserve"> человек). 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 xml:space="preserve">Команда должна быть одета единообразно (парадная форма одежды). 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 xml:space="preserve">Форма одежды оценивается </w:t>
      </w:r>
      <w:proofErr w:type="gramStart"/>
      <w:r w:rsidRPr="00CA00A0">
        <w:rPr>
          <w:rFonts w:eastAsia="Times New Roman" w:cs="Times New Roman"/>
          <w:color w:val="000000"/>
        </w:rPr>
        <w:t>на</w:t>
      </w:r>
      <w:proofErr w:type="gramEnd"/>
      <w:r w:rsidRPr="00CA00A0">
        <w:rPr>
          <w:rFonts w:eastAsia="Times New Roman" w:cs="Times New Roman"/>
          <w:color w:val="000000"/>
        </w:rPr>
        <w:t>: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«отлично» (5 баллов) – внешний вид соответствует требованиям Строевого устава;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«хорошо» (4 балла) – у одного или двух человек есть недочеты в форме одежды, которые можно устранить на месте в строю;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«удовлетворительно» (3 балла) – более двух человек имеют недочеты в форме одежды, которые можно устранить на месте в строю;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«неудовлетворительно» (2 балла) – есть недочеты, которые нельзя устранить в строю у  одного или двух человек;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«не соответствие требованиям» (1 балл) – есть недочеты, которые нельзя устранить в  строю более</w:t>
      </w:r>
      <w:proofErr w:type="gramStart"/>
      <w:r w:rsidRPr="00CA00A0">
        <w:rPr>
          <w:rFonts w:eastAsia="Times New Roman" w:cs="Times New Roman"/>
          <w:color w:val="000000"/>
        </w:rPr>
        <w:t>,</w:t>
      </w:r>
      <w:proofErr w:type="gramEnd"/>
      <w:r w:rsidRPr="00CA00A0">
        <w:rPr>
          <w:rFonts w:eastAsia="Times New Roman" w:cs="Times New Roman"/>
          <w:color w:val="000000"/>
        </w:rPr>
        <w:t xml:space="preserve"> чем у двух человек;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0 баллов ставиться команде без единой формы одежды.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ab/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Алгоритм выполнения приемов:</w:t>
      </w:r>
    </w:p>
    <w:p w:rsidR="00CA00A0" w:rsidRPr="00CA00A0" w:rsidRDefault="002A5FE4" w:rsidP="0088165B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ab/>
      </w:r>
      <w:r w:rsidR="00CA00A0" w:rsidRPr="00CA00A0">
        <w:rPr>
          <w:rStyle w:val="FontStyle187"/>
          <w:sz w:val="24"/>
          <w:szCs w:val="24"/>
        </w:rPr>
        <w:t>Отделение выходит в колонну по два к обозначенному судьями месту проведения конкурса.</w:t>
      </w:r>
      <w:r w:rsidR="00A24304">
        <w:rPr>
          <w:rStyle w:val="FontStyle187"/>
          <w:sz w:val="24"/>
          <w:szCs w:val="24"/>
        </w:rPr>
        <w:t xml:space="preserve"> </w:t>
      </w:r>
      <w:r w:rsidR="00A24304" w:rsidRPr="00310006">
        <w:rPr>
          <w:rStyle w:val="FontStyle187"/>
          <w:sz w:val="24"/>
          <w:szCs w:val="24"/>
        </w:rPr>
        <w:t>Порядок выполнения и количество выполнений проводиться СТРОГО согласно прописанному порядку.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Строевые приемы в составе отделения на месте: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proofErr w:type="gramStart"/>
      <w:r w:rsidRPr="00CA00A0">
        <w:rPr>
          <w:rStyle w:val="FontStyle187"/>
          <w:sz w:val="24"/>
          <w:szCs w:val="24"/>
        </w:rPr>
        <w:t>Выполнение команды «Отделение, ко мне», «В две шеренги становись»</w:t>
      </w:r>
      <w:r w:rsidR="004C4D3E">
        <w:rPr>
          <w:rStyle w:val="FontStyle187"/>
          <w:sz w:val="24"/>
          <w:szCs w:val="24"/>
        </w:rPr>
        <w:t xml:space="preserve"> </w:t>
      </w:r>
      <w:r w:rsidR="004C4D3E" w:rsidRPr="00A24304">
        <w:rPr>
          <w:rStyle w:val="FontStyle187"/>
          <w:sz w:val="24"/>
          <w:szCs w:val="24"/>
        </w:rPr>
        <w:t>(</w:t>
      </w:r>
      <w:proofErr w:type="spellStart"/>
      <w:r w:rsidR="0037738E">
        <w:rPr>
          <w:rStyle w:val="FontStyle187"/>
          <w:sz w:val="24"/>
          <w:szCs w:val="24"/>
        </w:rPr>
        <w:t>пп</w:t>
      </w:r>
      <w:proofErr w:type="spellEnd"/>
      <w:r w:rsidR="0037738E">
        <w:rPr>
          <w:rStyle w:val="FontStyle187"/>
          <w:sz w:val="24"/>
          <w:szCs w:val="24"/>
        </w:rPr>
        <w:t>. 23, 74 </w:t>
      </w:r>
      <w:r w:rsidR="004C4D3E" w:rsidRPr="00A24304">
        <w:rPr>
          <w:rStyle w:val="FontStyle187"/>
          <w:sz w:val="24"/>
          <w:szCs w:val="24"/>
        </w:rPr>
        <w:t>Устава)</w:t>
      </w:r>
      <w:r w:rsidRPr="00A24304">
        <w:rPr>
          <w:rStyle w:val="FontStyle187"/>
          <w:sz w:val="24"/>
          <w:szCs w:val="24"/>
        </w:rPr>
        <w:t>,</w:t>
      </w:r>
      <w:r w:rsidR="004C4D3E">
        <w:rPr>
          <w:rStyle w:val="FontStyle187"/>
          <w:sz w:val="24"/>
          <w:szCs w:val="24"/>
        </w:rPr>
        <w:t xml:space="preserve"> </w:t>
      </w:r>
      <w:r w:rsidR="00990B46">
        <w:rPr>
          <w:rStyle w:val="FontStyle187"/>
          <w:sz w:val="24"/>
          <w:szCs w:val="24"/>
        </w:rPr>
        <w:t>«З</w:t>
      </w:r>
      <w:r w:rsidRPr="00CA00A0">
        <w:rPr>
          <w:rStyle w:val="FontStyle187"/>
          <w:sz w:val="24"/>
          <w:szCs w:val="24"/>
        </w:rPr>
        <w:t>аправиться»</w:t>
      </w:r>
      <w:r w:rsidR="00CB7147">
        <w:rPr>
          <w:rStyle w:val="FontStyle187"/>
          <w:sz w:val="24"/>
          <w:szCs w:val="24"/>
        </w:rPr>
        <w:t>,</w:t>
      </w:r>
      <w:r w:rsidRPr="00CA00A0">
        <w:rPr>
          <w:rStyle w:val="FontStyle187"/>
          <w:sz w:val="24"/>
          <w:szCs w:val="24"/>
        </w:rPr>
        <w:t xml:space="preserve"> «Становись», </w:t>
      </w:r>
      <w:r w:rsidR="00302C0B">
        <w:rPr>
          <w:rStyle w:val="FontStyle187"/>
          <w:sz w:val="24"/>
          <w:szCs w:val="24"/>
        </w:rPr>
        <w:t>«Равняйсь»</w:t>
      </w:r>
      <w:r w:rsidR="00AE099C">
        <w:rPr>
          <w:rStyle w:val="FontStyle187"/>
          <w:sz w:val="24"/>
          <w:szCs w:val="24"/>
        </w:rPr>
        <w:t xml:space="preserve"> (п.75 Устава)</w:t>
      </w:r>
      <w:r w:rsidR="00D90095">
        <w:rPr>
          <w:rStyle w:val="FontStyle187"/>
          <w:sz w:val="24"/>
          <w:szCs w:val="24"/>
        </w:rPr>
        <w:t xml:space="preserve">, </w:t>
      </w:r>
      <w:r w:rsidR="00D90095" w:rsidRPr="00CA00A0">
        <w:rPr>
          <w:rStyle w:val="FontStyle187"/>
          <w:sz w:val="24"/>
          <w:szCs w:val="24"/>
        </w:rPr>
        <w:t>«Смирно»</w:t>
      </w:r>
      <w:r w:rsidR="00D90095">
        <w:rPr>
          <w:rStyle w:val="FontStyle187"/>
          <w:sz w:val="24"/>
          <w:szCs w:val="24"/>
        </w:rPr>
        <w:t xml:space="preserve">  (п.27 Устава).</w:t>
      </w:r>
      <w:proofErr w:type="gramEnd"/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Сдача рапорта о начале выступления.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Ответ на приветствие, команда «Вольно»</w:t>
      </w:r>
      <w:r w:rsidR="00302C0B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Выполнение команд «Разойдись»</w:t>
      </w:r>
      <w:r w:rsidR="004E5507">
        <w:rPr>
          <w:rStyle w:val="FontStyle187"/>
          <w:sz w:val="24"/>
          <w:szCs w:val="24"/>
        </w:rPr>
        <w:t xml:space="preserve"> (п.76 Устава)</w:t>
      </w:r>
      <w:r w:rsidRPr="00CA00A0">
        <w:rPr>
          <w:rStyle w:val="FontStyle187"/>
          <w:sz w:val="24"/>
          <w:szCs w:val="24"/>
        </w:rPr>
        <w:t>, «В одну шеренгу становись»</w:t>
      </w:r>
      <w:r w:rsidR="0037738E">
        <w:rPr>
          <w:rStyle w:val="FontStyle187"/>
          <w:sz w:val="24"/>
          <w:szCs w:val="24"/>
        </w:rPr>
        <w:t xml:space="preserve"> (п.74 </w:t>
      </w:r>
      <w:bookmarkStart w:id="0" w:name="_GoBack"/>
      <w:bookmarkEnd w:id="0"/>
      <w:r w:rsidR="004E5507">
        <w:rPr>
          <w:rStyle w:val="FontStyle187"/>
          <w:sz w:val="24"/>
          <w:szCs w:val="24"/>
        </w:rPr>
        <w:t>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«Равняйсь», «Смирно», «Вольно», «Заправиться»</w:t>
      </w:r>
      <w:r w:rsidR="00302C0B">
        <w:rPr>
          <w:rStyle w:val="FontStyle187"/>
          <w:sz w:val="24"/>
          <w:szCs w:val="24"/>
        </w:rPr>
        <w:t xml:space="preserve"> (п.28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Повороты на месте </w:t>
      </w:r>
      <w:r w:rsidR="005D1DD8">
        <w:rPr>
          <w:rStyle w:val="FontStyle187"/>
          <w:sz w:val="24"/>
          <w:szCs w:val="24"/>
        </w:rPr>
        <w:t>(«</w:t>
      </w:r>
      <w:proofErr w:type="spellStart"/>
      <w:r w:rsidR="005D1DD8">
        <w:rPr>
          <w:rStyle w:val="FontStyle187"/>
          <w:sz w:val="24"/>
          <w:szCs w:val="24"/>
        </w:rPr>
        <w:t>Напра</w:t>
      </w:r>
      <w:proofErr w:type="spellEnd"/>
      <w:r w:rsidR="005D1DD8">
        <w:rPr>
          <w:rStyle w:val="FontStyle187"/>
          <w:sz w:val="24"/>
          <w:szCs w:val="24"/>
        </w:rPr>
        <w:t>-ВО», «</w:t>
      </w:r>
      <w:proofErr w:type="gramStart"/>
      <w:r w:rsidR="005D1DD8">
        <w:rPr>
          <w:rStyle w:val="FontStyle187"/>
          <w:sz w:val="24"/>
          <w:szCs w:val="24"/>
        </w:rPr>
        <w:t>Нале-ВО</w:t>
      </w:r>
      <w:proofErr w:type="gramEnd"/>
      <w:r w:rsidR="005D1DD8">
        <w:rPr>
          <w:rStyle w:val="FontStyle187"/>
          <w:sz w:val="24"/>
          <w:szCs w:val="24"/>
        </w:rPr>
        <w:t>», «Кру-ГОМ)</w:t>
      </w:r>
      <w:r w:rsidR="00D90095">
        <w:rPr>
          <w:rStyle w:val="FontStyle187"/>
          <w:sz w:val="24"/>
          <w:szCs w:val="24"/>
        </w:rPr>
        <w:t xml:space="preserve"> </w:t>
      </w:r>
      <w:r w:rsidRPr="00CA00A0">
        <w:rPr>
          <w:rStyle w:val="FontStyle187"/>
          <w:sz w:val="24"/>
          <w:szCs w:val="24"/>
        </w:rPr>
        <w:t xml:space="preserve">в </w:t>
      </w:r>
      <w:proofErr w:type="spellStart"/>
      <w:r w:rsidRPr="00CA00A0">
        <w:rPr>
          <w:rStyle w:val="FontStyle187"/>
          <w:sz w:val="24"/>
          <w:szCs w:val="24"/>
        </w:rPr>
        <w:t>одношереножном</w:t>
      </w:r>
      <w:proofErr w:type="spellEnd"/>
      <w:r w:rsidRPr="00CA00A0">
        <w:rPr>
          <w:rStyle w:val="FontStyle187"/>
          <w:sz w:val="24"/>
          <w:szCs w:val="24"/>
        </w:rPr>
        <w:t xml:space="preserve"> строю</w:t>
      </w:r>
      <w:r w:rsidR="00302C0B">
        <w:rPr>
          <w:rStyle w:val="FontStyle187"/>
          <w:sz w:val="24"/>
          <w:szCs w:val="24"/>
        </w:rPr>
        <w:t xml:space="preserve"> (п.30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Расчет по порядку номеров</w:t>
      </w:r>
      <w:r w:rsidR="0025113E">
        <w:rPr>
          <w:rStyle w:val="FontStyle187"/>
          <w:sz w:val="24"/>
          <w:szCs w:val="24"/>
        </w:rPr>
        <w:t xml:space="preserve"> (п.85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  <w:tab w:val="left" w:pos="6795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Размыкание от середины строя/смыкание к середине</w:t>
      </w:r>
      <w:r w:rsidR="0025113E">
        <w:rPr>
          <w:rStyle w:val="FontStyle187"/>
          <w:sz w:val="24"/>
          <w:szCs w:val="24"/>
        </w:rPr>
        <w:t xml:space="preserve"> (</w:t>
      </w:r>
      <w:proofErr w:type="spellStart"/>
      <w:r w:rsidR="0025113E">
        <w:rPr>
          <w:rStyle w:val="FontStyle187"/>
          <w:sz w:val="24"/>
          <w:szCs w:val="24"/>
        </w:rPr>
        <w:t>пп</w:t>
      </w:r>
      <w:proofErr w:type="spellEnd"/>
      <w:r w:rsidR="0025113E">
        <w:rPr>
          <w:rStyle w:val="FontStyle187"/>
          <w:sz w:val="24"/>
          <w:szCs w:val="24"/>
        </w:rPr>
        <w:t>. 78, 79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655D91">
      <w:pPr>
        <w:pStyle w:val="Style157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Перестроение в </w:t>
      </w:r>
      <w:proofErr w:type="spellStart"/>
      <w:r w:rsidRPr="00CA00A0">
        <w:rPr>
          <w:rStyle w:val="FontStyle187"/>
          <w:sz w:val="24"/>
          <w:szCs w:val="24"/>
        </w:rPr>
        <w:t>двухшереножный</w:t>
      </w:r>
      <w:proofErr w:type="spellEnd"/>
      <w:r w:rsidRPr="00CA00A0">
        <w:rPr>
          <w:rStyle w:val="FontStyle187"/>
          <w:sz w:val="24"/>
          <w:szCs w:val="24"/>
        </w:rPr>
        <w:t xml:space="preserve"> строй</w:t>
      </w:r>
      <w:r w:rsidR="00CB7147">
        <w:rPr>
          <w:rStyle w:val="FontStyle187"/>
          <w:sz w:val="24"/>
          <w:szCs w:val="24"/>
        </w:rPr>
        <w:t xml:space="preserve"> и обратно</w:t>
      </w:r>
      <w:r w:rsidR="0025113E">
        <w:rPr>
          <w:rStyle w:val="FontStyle187"/>
          <w:sz w:val="24"/>
          <w:szCs w:val="24"/>
        </w:rPr>
        <w:t xml:space="preserve"> (пп.</w:t>
      </w:r>
      <w:r w:rsidR="00906BE4">
        <w:rPr>
          <w:rStyle w:val="FontStyle187"/>
          <w:sz w:val="24"/>
          <w:szCs w:val="24"/>
        </w:rPr>
        <w:t xml:space="preserve">85, </w:t>
      </w:r>
      <w:r w:rsidR="0025113E">
        <w:rPr>
          <w:rStyle w:val="FontStyle187"/>
          <w:sz w:val="24"/>
          <w:szCs w:val="24"/>
        </w:rPr>
        <w:t>86, 87 Устава)</w:t>
      </w:r>
      <w:r w:rsidRPr="00CA00A0">
        <w:rPr>
          <w:rStyle w:val="FontStyle187"/>
          <w:sz w:val="24"/>
          <w:szCs w:val="24"/>
        </w:rPr>
        <w:t xml:space="preserve">. </w:t>
      </w:r>
    </w:p>
    <w:p w:rsidR="00CA00A0" w:rsidRDefault="00CA00A0" w:rsidP="0088165B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окончании выполнения всех строевых приемов командир становиться в строй.</w:t>
      </w:r>
    </w:p>
    <w:p w:rsidR="009B6529" w:rsidRPr="00CA00A0" w:rsidRDefault="009B6529" w:rsidP="009B6529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Одиночные строевые приемы: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 xml:space="preserve">Выход участника из </w:t>
      </w:r>
      <w:proofErr w:type="spellStart"/>
      <w:r w:rsidRPr="0003718C">
        <w:rPr>
          <w:rStyle w:val="FontStyle187"/>
          <w:sz w:val="24"/>
          <w:szCs w:val="24"/>
        </w:rPr>
        <w:t>двухшереножного</w:t>
      </w:r>
      <w:proofErr w:type="spellEnd"/>
      <w:r w:rsidRPr="0003718C">
        <w:rPr>
          <w:rStyle w:val="FontStyle187"/>
          <w:sz w:val="24"/>
          <w:szCs w:val="24"/>
        </w:rPr>
        <w:t xml:space="preserve"> строя. 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Подход к начальнику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Выполнение поворотов на месте (по 1 разу)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Движение строевым шагом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Повороты в движении (по 1 разу)</w:t>
      </w:r>
    </w:p>
    <w:p w:rsidR="009B6529" w:rsidRPr="0003718C" w:rsidRDefault="009B6529" w:rsidP="00DD6456">
      <w:pPr>
        <w:pStyle w:val="Style157"/>
        <w:numPr>
          <w:ilvl w:val="0"/>
          <w:numId w:val="9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Выполнение воинского приветствия в движении (п.62 Устава)</w:t>
      </w:r>
    </w:p>
    <w:p w:rsidR="009B6529" w:rsidRDefault="009B6529" w:rsidP="00DD6456">
      <w:pPr>
        <w:pStyle w:val="Style157"/>
        <w:numPr>
          <w:ilvl w:val="0"/>
          <w:numId w:val="9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03718C">
        <w:rPr>
          <w:rStyle w:val="FontStyle187"/>
          <w:sz w:val="24"/>
          <w:szCs w:val="24"/>
        </w:rPr>
        <w:t>Возвращение в строй</w:t>
      </w:r>
    </w:p>
    <w:p w:rsidR="00DD6456" w:rsidRPr="00CA00A0" w:rsidRDefault="00DD6456" w:rsidP="00DD6456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lastRenderedPageBreak/>
        <w:t>Строевые приемы в составе отделения в движении: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bCs/>
        </w:rPr>
      </w:pPr>
      <w:r w:rsidRPr="00B62CDB">
        <w:rPr>
          <w:rStyle w:val="FontStyle187"/>
          <w:bCs/>
          <w:sz w:val="24"/>
          <w:szCs w:val="24"/>
        </w:rPr>
        <w:t>Выполнение команд «Разойдись», «В колонну по два становись»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B62CDB">
        <w:rPr>
          <w:rStyle w:val="FontStyle187"/>
          <w:sz w:val="24"/>
          <w:szCs w:val="24"/>
        </w:rPr>
        <w:t>Движение строевым шагом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B62CDB">
        <w:rPr>
          <w:rStyle w:val="FontStyle187"/>
          <w:sz w:val="24"/>
          <w:szCs w:val="24"/>
        </w:rPr>
        <w:t xml:space="preserve">Изменение направления движения 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B62CDB">
        <w:rPr>
          <w:rStyle w:val="FontStyle187"/>
          <w:sz w:val="24"/>
          <w:szCs w:val="24"/>
        </w:rPr>
        <w:t>Выполнение воинского приветствия в движении в составе отделения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bCs/>
          <w:color w:val="000000"/>
          <w:shd w:val="clear" w:color="auto" w:fill="FFFFFF"/>
        </w:rPr>
      </w:pPr>
      <w:r w:rsidRPr="00B62CDB">
        <w:rPr>
          <w:bCs/>
          <w:color w:val="000000"/>
          <w:shd w:val="clear" w:color="auto" w:fill="FFFFFF"/>
        </w:rPr>
        <w:t>Движение с песней</w:t>
      </w:r>
    </w:p>
    <w:p w:rsidR="00DD6456" w:rsidRPr="00B62CDB" w:rsidRDefault="00DD6456" w:rsidP="00B62CDB">
      <w:pPr>
        <w:pStyle w:val="Style157"/>
        <w:numPr>
          <w:ilvl w:val="0"/>
          <w:numId w:val="10"/>
        </w:numPr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  <w:r w:rsidRPr="00B62CDB">
        <w:rPr>
          <w:rStyle w:val="FontStyle187"/>
          <w:sz w:val="24"/>
          <w:szCs w:val="24"/>
        </w:rPr>
        <w:t>Сдача рапорта об окончании выступления</w:t>
      </w:r>
    </w:p>
    <w:p w:rsidR="00DD6456" w:rsidRPr="0003718C" w:rsidRDefault="00DD6456" w:rsidP="00DD6456">
      <w:pPr>
        <w:pStyle w:val="Style157"/>
        <w:tabs>
          <w:tab w:val="left" w:pos="0"/>
          <w:tab w:val="left" w:pos="1286"/>
        </w:tabs>
        <w:spacing w:line="276" w:lineRule="auto"/>
        <w:ind w:left="426"/>
        <w:rPr>
          <w:rStyle w:val="FontStyle187"/>
          <w:sz w:val="24"/>
          <w:szCs w:val="24"/>
        </w:rPr>
      </w:pPr>
    </w:p>
    <w:p w:rsidR="00310006" w:rsidRPr="0003718C" w:rsidRDefault="00310006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</w:p>
    <w:p w:rsidR="00CA00A0" w:rsidRDefault="00CA00A0" w:rsidP="009D3F40">
      <w:pPr>
        <w:pStyle w:val="Style157"/>
        <w:tabs>
          <w:tab w:val="left" w:pos="0"/>
          <w:tab w:val="left" w:pos="1286"/>
        </w:tabs>
        <w:spacing w:line="276" w:lineRule="auto"/>
        <w:ind w:firstLine="567"/>
        <w:jc w:val="center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Одиночные строевые приемы:</w:t>
      </w:r>
    </w:p>
    <w:p w:rsidR="00F532B3" w:rsidRDefault="00F532B3" w:rsidP="00D02865">
      <w:pPr>
        <w:pStyle w:val="Style157"/>
        <w:tabs>
          <w:tab w:val="left" w:pos="0"/>
        </w:tabs>
        <w:spacing w:line="276" w:lineRule="auto"/>
        <w:ind w:firstLine="567"/>
        <w:jc w:val="left"/>
        <w:rPr>
          <w:rStyle w:val="FontStyle187"/>
          <w:b/>
          <w:sz w:val="24"/>
          <w:szCs w:val="24"/>
        </w:rPr>
      </w:pPr>
      <w:r w:rsidRPr="00CA00A0">
        <w:rPr>
          <w:rStyle w:val="FontStyle187"/>
          <w:sz w:val="24"/>
          <w:szCs w:val="24"/>
        </w:rPr>
        <w:t>Судья произвольно выбирает</w:t>
      </w:r>
      <w:r>
        <w:rPr>
          <w:rStyle w:val="FontStyle187"/>
          <w:sz w:val="24"/>
          <w:szCs w:val="24"/>
        </w:rPr>
        <w:t xml:space="preserve"> </w:t>
      </w:r>
      <w:r w:rsidRPr="00CA00A0">
        <w:rPr>
          <w:rStyle w:val="FontStyle187"/>
          <w:sz w:val="24"/>
          <w:szCs w:val="24"/>
        </w:rPr>
        <w:t>2-х участников из состава отделения (одного юношу, одну девушку</w:t>
      </w:r>
      <w:r w:rsidRPr="00D02865">
        <w:rPr>
          <w:rStyle w:val="FontStyle187"/>
          <w:sz w:val="24"/>
          <w:szCs w:val="24"/>
        </w:rPr>
        <w:t>).</w:t>
      </w:r>
      <w:r w:rsidR="00D02865">
        <w:rPr>
          <w:rStyle w:val="FontStyle187"/>
          <w:b/>
          <w:sz w:val="24"/>
          <w:szCs w:val="24"/>
        </w:rPr>
        <w:t xml:space="preserve"> </w:t>
      </w:r>
    </w:p>
    <w:p w:rsidR="00857E03" w:rsidRPr="00857E03" w:rsidRDefault="00857E03" w:rsidP="00D02865">
      <w:pPr>
        <w:pStyle w:val="Style157"/>
        <w:tabs>
          <w:tab w:val="left" w:pos="0"/>
        </w:tabs>
        <w:spacing w:line="276" w:lineRule="auto"/>
        <w:ind w:firstLine="567"/>
        <w:jc w:val="left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При выполнении одиночных строевых приёмов командует командир отделения.</w:t>
      </w:r>
    </w:p>
    <w:p w:rsidR="00C173AA" w:rsidRPr="00CA00A0" w:rsidRDefault="00C173AA" w:rsidP="00D02865">
      <w:pPr>
        <w:pStyle w:val="Style157"/>
        <w:tabs>
          <w:tab w:val="left" w:pos="0"/>
        </w:tabs>
        <w:spacing w:line="276" w:lineRule="auto"/>
        <w:ind w:firstLine="567"/>
        <w:jc w:val="left"/>
        <w:rPr>
          <w:rStyle w:val="FontStyle187"/>
          <w:b/>
          <w:sz w:val="24"/>
          <w:szCs w:val="24"/>
        </w:rPr>
      </w:pPr>
    </w:p>
    <w:p w:rsidR="00CA00A0" w:rsidRPr="00990B46" w:rsidRDefault="00CA00A0" w:rsidP="00D02865">
      <w:pPr>
        <w:pStyle w:val="Style157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990B46">
        <w:rPr>
          <w:rStyle w:val="FontStyle187"/>
          <w:b/>
          <w:sz w:val="24"/>
          <w:szCs w:val="24"/>
        </w:rPr>
        <w:t xml:space="preserve">Выход участника из </w:t>
      </w:r>
      <w:proofErr w:type="spellStart"/>
      <w:r w:rsidRPr="00990B46">
        <w:rPr>
          <w:rStyle w:val="FontStyle187"/>
          <w:b/>
          <w:sz w:val="24"/>
          <w:szCs w:val="24"/>
        </w:rPr>
        <w:t>двухшереножного</w:t>
      </w:r>
      <w:proofErr w:type="spellEnd"/>
      <w:r w:rsidRPr="00990B46">
        <w:rPr>
          <w:rStyle w:val="FontStyle187"/>
          <w:b/>
          <w:sz w:val="24"/>
          <w:szCs w:val="24"/>
        </w:rPr>
        <w:t xml:space="preserve"> строя. </w:t>
      </w:r>
    </w:p>
    <w:p w:rsidR="00CA00A0" w:rsidRPr="00CA00A0" w:rsidRDefault="00CA00A0" w:rsidP="00D02865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Судья </w:t>
      </w:r>
      <w:r w:rsidR="0033315A">
        <w:rPr>
          <w:rStyle w:val="FontStyle187"/>
          <w:sz w:val="24"/>
          <w:szCs w:val="24"/>
        </w:rPr>
        <w:t xml:space="preserve">одному из </w:t>
      </w:r>
      <w:r w:rsidRPr="00CA00A0">
        <w:rPr>
          <w:rStyle w:val="FontStyle187"/>
          <w:sz w:val="24"/>
          <w:szCs w:val="24"/>
        </w:rPr>
        <w:t>2-х участников из состава отделени</w:t>
      </w:r>
      <w:r w:rsidR="00857E03">
        <w:rPr>
          <w:rStyle w:val="FontStyle187"/>
          <w:sz w:val="24"/>
          <w:szCs w:val="24"/>
        </w:rPr>
        <w:t>я (одного юношу, одну девушку)</w:t>
      </w:r>
      <w:r w:rsidRPr="00CA00A0">
        <w:rPr>
          <w:rStyle w:val="FontStyle187"/>
          <w:sz w:val="24"/>
          <w:szCs w:val="24"/>
        </w:rPr>
        <w:t xml:space="preserve"> подает команду «Рядовой Иванов, ВЫЙТИ ИЗ СТРОЯ </w:t>
      </w:r>
      <w:proofErr w:type="gramStart"/>
      <w:r w:rsidRPr="00CA00A0">
        <w:rPr>
          <w:rStyle w:val="FontStyle187"/>
          <w:sz w:val="24"/>
          <w:szCs w:val="24"/>
        </w:rPr>
        <w:t>НА</w:t>
      </w:r>
      <w:proofErr w:type="gramEnd"/>
      <w:r w:rsidRPr="00CA00A0">
        <w:rPr>
          <w:rStyle w:val="FontStyle187"/>
          <w:sz w:val="24"/>
          <w:szCs w:val="24"/>
        </w:rPr>
        <w:t xml:space="preserve"> …. ШАГОВ».</w:t>
      </w:r>
    </w:p>
    <w:p w:rsidR="00CA00A0" w:rsidRPr="00CA00A0" w:rsidRDefault="00CA00A0" w:rsidP="00D02865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Участник, услышав свою фамилию, отвечает: «Я», а по команде о выходе (о</w:t>
      </w:r>
      <w:r w:rsidR="00A07639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вызове) из строя отвечает: «Есть». По первой команде военнослужащий строевым шагом выходит из  строя на указанное количество шагов, считая от первой шеренги, останавливается и  поворачивается лицом к строю.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выходе участника из второй шеренги он слегка накладывает левую руку на</w:t>
      </w:r>
      <w:r w:rsidR="00A07639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плечо впереди стоящего военнослужащего, который делает шаг вперед и,</w:t>
      </w:r>
      <w:r w:rsidR="001B0311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не</w:t>
      </w:r>
      <w:r w:rsidR="001B0311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приставляя правой ноги, шаг вправо, пропускает выходящего из строя участника, затем становится на свое место.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выходе участника из первой шеренги его место занимает стоящий за ним военнослужащий второй шеренги.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Подход к начальнику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команде «Рядовой Иванов. КО МНЕ (БЕГОМ КО МНЕ)» участник, сделав один-два шага от первой шеренги прямо, на ходу поворачивается в сторону начальника, кратчайшим путем строевым шагом подходит (подбегает) к нему и, остановившись за два-три шага, докладывает о прибытии: «Товарищ командир, рядовой Иванов по вашему приказу прибыл».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Выполнение поворотов на месте (по 1 разу)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Повороты на месте выполняются по командам: «</w:t>
      </w:r>
      <w:proofErr w:type="spellStart"/>
      <w:r w:rsidRPr="00CA00A0">
        <w:rPr>
          <w:rStyle w:val="FontStyle187"/>
          <w:sz w:val="24"/>
          <w:szCs w:val="24"/>
        </w:rPr>
        <w:t>Напра</w:t>
      </w:r>
      <w:proofErr w:type="spellEnd"/>
      <w:r w:rsidRPr="00CA00A0">
        <w:rPr>
          <w:rStyle w:val="FontStyle187"/>
          <w:sz w:val="24"/>
          <w:szCs w:val="24"/>
        </w:rPr>
        <w:t>-ВО», «</w:t>
      </w:r>
      <w:proofErr w:type="gramStart"/>
      <w:r w:rsidRPr="00CA00A0">
        <w:rPr>
          <w:rStyle w:val="FontStyle187"/>
          <w:sz w:val="24"/>
          <w:szCs w:val="24"/>
        </w:rPr>
        <w:t>Нале-ВО</w:t>
      </w:r>
      <w:proofErr w:type="gramEnd"/>
      <w:r w:rsidRPr="00CA00A0">
        <w:rPr>
          <w:rStyle w:val="FontStyle187"/>
          <w:sz w:val="24"/>
          <w:szCs w:val="24"/>
        </w:rPr>
        <w:t>», «Кру-ГОМ». Повороты кругом, налево, производятся в сторону левой руки на левом каблуке и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на правом носке; направо в сторону правой руки на правом каблуке и на левом носке. Повороты выполняются в два приема: первый прием – повернуться, сохраняя правильное положение корпуса, и, не сгибая ног в коленях, перенести тяжесть тела на впереди стоящую ногу; второй прием – кратчайшим путем приставить другую ногу.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Движение строевым шагом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proofErr w:type="gramStart"/>
      <w:r w:rsidRPr="00CA00A0">
        <w:rPr>
          <w:rStyle w:val="FontStyle187"/>
          <w:sz w:val="24"/>
          <w:szCs w:val="24"/>
        </w:rPr>
        <w:t>Движение строевым шагом начинается по команде «Строевым шагом – МАРШ» (в  движении «Строевым - МАРШ»), а движение походным шагом – по команде «Шагом - МАРШ».</w:t>
      </w:r>
      <w:proofErr w:type="gramEnd"/>
      <w:r w:rsidRPr="00CA00A0">
        <w:rPr>
          <w:rStyle w:val="FontStyle187"/>
          <w:sz w:val="24"/>
          <w:szCs w:val="24"/>
        </w:rPr>
        <w:t xml:space="preserve"> 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При движении строевым шагом ногу </w:t>
      </w:r>
      <w:r w:rsidRPr="00CA00A0">
        <w:rPr>
          <w:rStyle w:val="FontStyle187"/>
          <w:sz w:val="24"/>
          <w:szCs w:val="24"/>
        </w:rPr>
        <w:lastRenderedPageBreak/>
        <w:t>с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оттянутым вперед носком выносить на высоту 15-20 см от земли и ставить ее твердо на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всю ступню.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Руками, начиная от плеча, производить движения около тела: вперед – сгибая их  в  локтях так, чтобы кисти поднимались выше пряжки пояса на ширину ладони и  на  расстоянии ладони от тела, а локоть находился на уровне кисти; назад – до отказа в 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  на  землю, как при обычной ходьбе; руками производить свободные движения около тела.</w:t>
      </w:r>
    </w:p>
    <w:p w:rsidR="001C72DB" w:rsidRDefault="00CA00A0" w:rsidP="0088165B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походным шагом по команде «СМИРНО» перейти на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строевой шаг. </w:t>
      </w:r>
    </w:p>
    <w:p w:rsidR="00CA00A0" w:rsidRPr="00CA00A0" w:rsidRDefault="00CA00A0" w:rsidP="0088165B">
      <w:pPr>
        <w:pStyle w:val="Style157"/>
        <w:tabs>
          <w:tab w:val="left" w:pos="0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по команде «ВОЛЬНО» идти походным шагом.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Повороты в движении (по 1 разу)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Повороты в движении выполняются по командам: «</w:t>
      </w:r>
      <w:proofErr w:type="spellStart"/>
      <w:r w:rsidRPr="00CA00A0">
        <w:rPr>
          <w:rStyle w:val="FontStyle187"/>
          <w:sz w:val="24"/>
          <w:szCs w:val="24"/>
        </w:rPr>
        <w:t>Напра</w:t>
      </w:r>
      <w:proofErr w:type="spellEnd"/>
      <w:r w:rsidRPr="00CA00A0">
        <w:rPr>
          <w:rStyle w:val="FontStyle187"/>
          <w:sz w:val="24"/>
          <w:szCs w:val="24"/>
        </w:rPr>
        <w:t>-ВО», «</w:t>
      </w:r>
      <w:proofErr w:type="gramStart"/>
      <w:r w:rsidRPr="00CA00A0">
        <w:rPr>
          <w:rStyle w:val="FontStyle187"/>
          <w:sz w:val="24"/>
          <w:szCs w:val="24"/>
        </w:rPr>
        <w:t>Нале-ВО</w:t>
      </w:r>
      <w:proofErr w:type="gramEnd"/>
      <w:r w:rsidRPr="00CA00A0">
        <w:rPr>
          <w:rStyle w:val="FontStyle187"/>
          <w:sz w:val="24"/>
          <w:szCs w:val="24"/>
        </w:rPr>
        <w:t>», «Кругом - МАРШ».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поворота направо, (налево) исполнительная команда подается одновременно с 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поворота кругом исполнительная команда подается одновременно с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поворотах движение руками производится в такт шага.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Выполнение воинского приветствия в движении</w:t>
      </w:r>
      <w:r w:rsidR="005F6B24">
        <w:rPr>
          <w:rStyle w:val="FontStyle187"/>
          <w:b/>
          <w:sz w:val="24"/>
          <w:szCs w:val="24"/>
        </w:rPr>
        <w:t xml:space="preserve"> (</w:t>
      </w:r>
      <w:r w:rsidR="001C72DB">
        <w:rPr>
          <w:rStyle w:val="FontStyle187"/>
          <w:b/>
          <w:sz w:val="24"/>
          <w:szCs w:val="24"/>
        </w:rPr>
        <w:t>п</w:t>
      </w:r>
      <w:r w:rsidR="005F6B24">
        <w:rPr>
          <w:rStyle w:val="FontStyle187"/>
          <w:b/>
          <w:sz w:val="24"/>
          <w:szCs w:val="24"/>
        </w:rPr>
        <w:t>.62 Устава)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Для выполнения этого приема судья подает команду: «К выполнению воинского приветствия в движении – ПРИСТУПИТЬ». 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выполнения воинского приветствия в движении вне строя: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без головного убора</w:t>
      </w:r>
      <w:r w:rsidRPr="00CA00A0">
        <w:rPr>
          <w:rStyle w:val="FontStyle187"/>
          <w:sz w:val="24"/>
          <w:szCs w:val="24"/>
        </w:rPr>
        <w:t xml:space="preserve"> – </w:t>
      </w:r>
      <w:r w:rsidRPr="001C72DB">
        <w:rPr>
          <w:rStyle w:val="FontStyle187"/>
          <w:sz w:val="24"/>
          <w:szCs w:val="24"/>
          <w:u w:val="single"/>
        </w:rPr>
        <w:t>за  три-четыре шага</w:t>
      </w:r>
      <w:r w:rsidRPr="00CA00A0">
        <w:rPr>
          <w:rStyle w:val="FontStyle187"/>
          <w:sz w:val="24"/>
          <w:szCs w:val="24"/>
        </w:rPr>
        <w:t xml:space="preserve"> до начальника (старшего) одновременно с  постановкой ноги прекратить движение руками, повернуть голову в его сторону и,  продолжая движение, смотреть ему в лицо. Пройдя начальника (старшего),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левой ноги</w:t>
      </w:r>
      <w:r w:rsidRPr="00CA00A0">
        <w:rPr>
          <w:rStyle w:val="FontStyle187"/>
          <w:sz w:val="24"/>
          <w:szCs w:val="24"/>
        </w:rPr>
        <w:t xml:space="preserve"> на землю голову поставить прямо и продолжать движение руками;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при надетом головном уборе</w:t>
      </w:r>
      <w:r w:rsidRPr="00CA00A0">
        <w:rPr>
          <w:rStyle w:val="FontStyle187"/>
          <w:sz w:val="24"/>
          <w:szCs w:val="24"/>
        </w:rPr>
        <w:t xml:space="preserve"> –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ноги на землю повернуть голову</w:t>
      </w:r>
      <w:r w:rsidRPr="00CA00A0">
        <w:rPr>
          <w:rStyle w:val="FontStyle187"/>
          <w:sz w:val="24"/>
          <w:szCs w:val="24"/>
        </w:rPr>
        <w:t xml:space="preserve"> и приложить правую руку к головному убору, левую руку держать неподвижно у  бедра; пройдя начальника (старшего),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левой ноги</w:t>
      </w:r>
      <w:r w:rsidRPr="00CA00A0">
        <w:rPr>
          <w:rStyle w:val="FontStyle187"/>
          <w:sz w:val="24"/>
          <w:szCs w:val="24"/>
        </w:rPr>
        <w:t xml:space="preserve"> на землю голову поставить прямо, а правую руку опустить;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при обгоне начальника (старшего)</w:t>
      </w:r>
      <w:r w:rsidRPr="00CA00A0">
        <w:rPr>
          <w:rStyle w:val="FontStyle187"/>
          <w:sz w:val="24"/>
          <w:szCs w:val="24"/>
        </w:rPr>
        <w:t xml:space="preserve"> воинское приветствие выполнять с первым шагом обгона, со вторым шагом голову поставить прямо и правую руку опустить.</w:t>
      </w:r>
    </w:p>
    <w:p w:rsidR="00CA00A0" w:rsidRPr="00CA00A0" w:rsidRDefault="00CA00A0" w:rsidP="0088165B">
      <w:pPr>
        <w:pStyle w:val="Style157"/>
        <w:numPr>
          <w:ilvl w:val="0"/>
          <w:numId w:val="4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Возвращение в строй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возвращения участника в строй подается команда: «Рядовой Иванов. СТАТЬ В  СТРОЙ» или только «СТАТЬ В СТРОЙ».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По команде «Рядовой Иванов» участник, стоящий лицом к строю, услышав свою фамилию, поворачивается лицом к начальнику и отвечает: «Я», а по команде «СТАТЬ В  СТРОЙ», если он без оружия или с оружием в положении «за спину», прикладывает руку к головному убору, отвечает: «Есть», поворачивается в сторону движения, с первым </w:t>
      </w:r>
      <w:r w:rsidRPr="00CA00A0">
        <w:rPr>
          <w:rStyle w:val="FontStyle187"/>
          <w:sz w:val="24"/>
          <w:szCs w:val="24"/>
        </w:rPr>
        <w:lastRenderedPageBreak/>
        <w:t>шагом опускает руку, двигаясь строевым шагом, кратчайшим путем становится на свое место в  строю.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Если подается только команда «СТАТЬ В СТРОЙ», участник возвращается в строй без предварительного поворота к начальнику.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Строевые приемы в составе отделения в движении:</w:t>
      </w:r>
    </w:p>
    <w:p w:rsidR="00CA00A0" w:rsidRPr="00CA00A0" w:rsidRDefault="00CA00A0" w:rsidP="0088165B">
      <w:pPr>
        <w:pStyle w:val="Style157"/>
        <w:numPr>
          <w:ilvl w:val="0"/>
          <w:numId w:val="7"/>
        </w:numPr>
        <w:tabs>
          <w:tab w:val="left" w:pos="0"/>
          <w:tab w:val="left" w:pos="1286"/>
        </w:tabs>
        <w:spacing w:line="276" w:lineRule="auto"/>
        <w:ind w:left="0" w:firstLine="567"/>
        <w:rPr>
          <w:b/>
          <w:bCs/>
        </w:rPr>
      </w:pPr>
      <w:r w:rsidRPr="00CA00A0">
        <w:rPr>
          <w:rStyle w:val="FontStyle187"/>
          <w:b/>
          <w:bCs/>
          <w:sz w:val="24"/>
          <w:szCs w:val="24"/>
        </w:rPr>
        <w:t>Выполнение команд «Разойдись», «В колонну по два становись»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команде «Отделение - РАЗОЙДИСЬ» участники выходят из строя. Для сбора отделения подается команда «Отделение - КО МНЕ», по которой участники бегом собираются к командиру и по его дополнительной команде выстраиваются.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Построение отделения в колонну по одному (по два) на месте производится по 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  отделение выстраивается согласно штату.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С началом построения командир отделения поворачивается кругом и следит за  выстраиванием отделения.</w:t>
      </w:r>
    </w:p>
    <w:p w:rsidR="00CA00A0" w:rsidRPr="00CA00A0" w:rsidRDefault="00CA00A0" w:rsidP="0088165B">
      <w:pPr>
        <w:pStyle w:val="Style157"/>
        <w:numPr>
          <w:ilvl w:val="0"/>
          <w:numId w:val="7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Движение строевым шагом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Движение</w:t>
      </w:r>
      <w:proofErr w:type="gramStart"/>
      <w:r w:rsidRPr="00CA00A0">
        <w:rPr>
          <w:rStyle w:val="FontStyle187"/>
          <w:sz w:val="24"/>
          <w:szCs w:val="24"/>
        </w:rPr>
        <w:t xml:space="preserve"> С</w:t>
      </w:r>
      <w:proofErr w:type="gramEnd"/>
      <w:r w:rsidRPr="00CA00A0">
        <w:rPr>
          <w:rStyle w:val="FontStyle187"/>
          <w:sz w:val="24"/>
          <w:szCs w:val="24"/>
        </w:rPr>
        <w:t xml:space="preserve"> МЕСТА строевым шагом начинается по команде «Строевым шагом – МАРШ» (в движении «Строевым - МАРШ»), а движение походным шагом С МЕСТА – по  команде «Шагом – МАРШ». 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ногу с оттянутым вперед носком выносить на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 высоту 15-20 см от земли и ставить ее твердо на всю ступню. Руками, начиная от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локоть находился на  уровне кисти; назад - до отказа в плечевом суставе. Пальцы рук полусогнуты, голову держать прямо, смотреть перед собой.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походным шагом ногу выносить свободно, не оттягивая носок, и  ставить ее на землю, как при обычной ходьбе; руками производить свободные движения около тела.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i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Изменение шага в движении.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При движении походным шагом по команде «СМИРНО» перейти на строевой шаг. 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по команде «ВОЛЬНО» идти походным шагом.</w:t>
      </w:r>
    </w:p>
    <w:p w:rsidR="00CA00A0" w:rsidRPr="00CA00A0" w:rsidRDefault="00CA00A0" w:rsidP="0088165B">
      <w:pPr>
        <w:pStyle w:val="Style157"/>
        <w:numPr>
          <w:ilvl w:val="0"/>
          <w:numId w:val="7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 xml:space="preserve">Изменение направления движения 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proofErr w:type="gramStart"/>
      <w:r w:rsidRPr="00CA00A0">
        <w:rPr>
          <w:rStyle w:val="FontStyle187"/>
          <w:sz w:val="24"/>
          <w:szCs w:val="24"/>
        </w:rPr>
        <w:t>Для перемены направления движения подается команда «Отделение, правое (левое) плечо вперед, шагом - МАРШ» (на ходу - «МАРШ»).</w:t>
      </w:r>
      <w:proofErr w:type="gramEnd"/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этой команде отделение начинает захождение правым (левым) плечом вперед: фланговый участник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участник неподвижного фланга обозначает шаг на месте и постепенно поворачивается налево (направо), сообразуясь с движением заходящего фланга; остальные участники, соблюдая равнение по фронту взглядом в сторону заходящего фланга (не 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lastRenderedPageBreak/>
        <w:t>Когда отделение сделает захождение насколько нужно, подается команда «ПРЯМО» или «Отделе</w:t>
      </w:r>
      <w:r w:rsidR="0089047B">
        <w:rPr>
          <w:rStyle w:val="FontStyle187"/>
          <w:sz w:val="24"/>
          <w:szCs w:val="24"/>
        </w:rPr>
        <w:t xml:space="preserve">ние - </w:t>
      </w:r>
      <w:r w:rsidRPr="00CA00A0">
        <w:rPr>
          <w:rStyle w:val="FontStyle187"/>
          <w:sz w:val="24"/>
          <w:szCs w:val="24"/>
        </w:rPr>
        <w:t>СТОЙ». Перед командой «Отделение - СТОЙ» всегда подается команда «Отделение - НА МЕСТЕ».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4. Выполнение воинского приветствия в движении в составе отделения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>Для выполнения воинского приветствия в строю в движении за 10-15 шагов до  начальника командир отделения командует: «Отделение, СМИРНО, равнение на-ПРАВО (на-ЛЕВО)».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 xml:space="preserve">По команде «СМИРНО» </w:t>
      </w:r>
      <w:r w:rsidRPr="00310006">
        <w:rPr>
          <w:color w:val="000000"/>
          <w:shd w:val="clear" w:color="auto" w:fill="FFFFFF"/>
        </w:rPr>
        <w:t xml:space="preserve">все </w:t>
      </w:r>
      <w:r w:rsidRPr="00CA00A0">
        <w:rPr>
          <w:color w:val="000000"/>
          <w:shd w:val="clear" w:color="auto" w:fill="FFFFFF"/>
        </w:rPr>
        <w:t>участники переходят на строевой шаг, а по команде «Равнение на-ПРАВО (</w:t>
      </w:r>
      <w:r w:rsidR="0089047B">
        <w:rPr>
          <w:color w:val="000000"/>
          <w:shd w:val="clear" w:color="auto" w:fill="FFFFFF"/>
        </w:rPr>
        <w:t xml:space="preserve">или </w:t>
      </w:r>
      <w:r w:rsidRPr="00CA00A0">
        <w:rPr>
          <w:color w:val="000000"/>
          <w:shd w:val="clear" w:color="auto" w:fill="FFFFFF"/>
        </w:rPr>
        <w:t xml:space="preserve">на-ЛЕВО)» одновременно </w:t>
      </w:r>
      <w:r w:rsidR="000D05BC" w:rsidRPr="00310006">
        <w:rPr>
          <w:color w:val="000000"/>
          <w:shd w:val="clear" w:color="auto" w:fill="FFFFFF"/>
        </w:rPr>
        <w:t>все</w:t>
      </w:r>
      <w:r w:rsidR="000D05BC">
        <w:rPr>
          <w:color w:val="000000"/>
          <w:shd w:val="clear" w:color="auto" w:fill="FFFFFF"/>
        </w:rPr>
        <w:t xml:space="preserve"> </w:t>
      </w:r>
      <w:r w:rsidRPr="00CA00A0">
        <w:rPr>
          <w:color w:val="000000"/>
          <w:shd w:val="clear" w:color="auto" w:fill="FFFFFF"/>
        </w:rPr>
        <w:t>поворачивают голову в сторону начальника и прекращают движение руками или рукой, не занятой оружием. С карабином в  положении «на плечо» движение рукой, не занятой оружием, не прекращается.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>Командир отделения, если он без оружия или с оружием в положении «за спину», повернув голову, прикладывает руку к головному убору. По прохождении начальника или по  команде «Вольно» командир отделения командует: «ВОЛЬНО» - и опускает руку.</w:t>
      </w:r>
    </w:p>
    <w:p w:rsidR="00CA00A0" w:rsidRPr="00CA00A0" w:rsidRDefault="00CA00A0" w:rsidP="0088165B">
      <w:pPr>
        <w:pStyle w:val="Style157"/>
        <w:numPr>
          <w:ilvl w:val="0"/>
          <w:numId w:val="3"/>
        </w:numPr>
        <w:tabs>
          <w:tab w:val="left" w:pos="0"/>
          <w:tab w:val="left" w:pos="1286"/>
        </w:tabs>
        <w:spacing w:line="276" w:lineRule="auto"/>
        <w:ind w:left="0" w:firstLine="567"/>
        <w:rPr>
          <w:b/>
          <w:bCs/>
          <w:color w:val="000000"/>
          <w:shd w:val="clear" w:color="auto" w:fill="FFFFFF"/>
        </w:rPr>
      </w:pPr>
      <w:r w:rsidRPr="00CA00A0">
        <w:rPr>
          <w:b/>
          <w:bCs/>
          <w:color w:val="000000"/>
          <w:shd w:val="clear" w:color="auto" w:fill="FFFFFF"/>
        </w:rPr>
        <w:t>Движение с песней</w:t>
      </w:r>
    </w:p>
    <w:p w:rsidR="000256EA" w:rsidRPr="000256EA" w:rsidRDefault="000256EA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bCs/>
          <w:i/>
          <w:color w:val="000000"/>
          <w:u w:val="single"/>
          <w:shd w:val="clear" w:color="auto" w:fill="FFFFFF"/>
        </w:rPr>
      </w:pPr>
      <w:r w:rsidRPr="000256EA">
        <w:rPr>
          <w:bCs/>
          <w:i/>
          <w:color w:val="000000"/>
          <w:u w:val="single"/>
          <w:shd w:val="clear" w:color="auto" w:fill="FFFFFF"/>
        </w:rPr>
        <w:t>Было прописано в наших положениях прошлых лет</w:t>
      </w:r>
    </w:p>
    <w:p w:rsid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color w:val="000000"/>
          <w:shd w:val="clear" w:color="auto" w:fill="FFFFFF"/>
        </w:rPr>
      </w:pPr>
      <w:proofErr w:type="gramStart"/>
      <w:r w:rsidRPr="00CA00A0">
        <w:rPr>
          <w:bCs/>
          <w:color w:val="000000"/>
          <w:shd w:val="clear" w:color="auto" w:fill="FFFFFF"/>
        </w:rPr>
        <w:t>Движение с песней</w:t>
      </w:r>
      <w:r w:rsidR="005447C3">
        <w:rPr>
          <w:color w:val="000000"/>
          <w:shd w:val="clear" w:color="auto" w:fill="FFFFFF"/>
        </w:rPr>
        <w:t xml:space="preserve"> (1 </w:t>
      </w:r>
      <w:r w:rsidRPr="00CA00A0">
        <w:rPr>
          <w:color w:val="000000"/>
          <w:shd w:val="clear" w:color="auto" w:fill="FFFFFF"/>
        </w:rPr>
        <w:t>куплет</w:t>
      </w:r>
      <w:r w:rsidR="005447C3">
        <w:rPr>
          <w:color w:val="000000"/>
          <w:shd w:val="clear" w:color="auto" w:fill="FFFFFF"/>
        </w:rPr>
        <w:t xml:space="preserve"> и 1 припев (второй куплет, если нет припева</w:t>
      </w:r>
      <w:r w:rsidRPr="00CA00A0">
        <w:rPr>
          <w:color w:val="000000"/>
          <w:shd w:val="clear" w:color="auto" w:fill="FFFFFF"/>
        </w:rPr>
        <w:t>) по команде командира отделения  «Отделение за мной с  песней</w:t>
      </w:r>
      <w:r w:rsidR="005447C3">
        <w:rPr>
          <w:color w:val="000000"/>
          <w:shd w:val="clear" w:color="auto" w:fill="FFFFFF"/>
        </w:rPr>
        <w:t xml:space="preserve"> </w:t>
      </w:r>
      <w:r w:rsidR="005447C3" w:rsidRPr="000D05BC">
        <w:rPr>
          <w:color w:val="000000"/>
          <w:shd w:val="clear" w:color="auto" w:fill="FFFFFF"/>
        </w:rPr>
        <w:t>(указывается название песни, так как отрядных песен может быть несколько)</w:t>
      </w:r>
      <w:r w:rsidR="00554D13">
        <w:rPr>
          <w:color w:val="000000"/>
          <w:shd w:val="clear" w:color="auto" w:fill="FFFFFF"/>
        </w:rPr>
        <w:t xml:space="preserve"> ______ шагом марш!»</w:t>
      </w:r>
      <w:proofErr w:type="gramEnd"/>
      <w:r w:rsidR="00554D13">
        <w:rPr>
          <w:color w:val="000000"/>
          <w:shd w:val="clear" w:color="auto" w:fill="FFFFFF"/>
        </w:rPr>
        <w:t xml:space="preserve"> (Устав п.189).</w:t>
      </w:r>
    </w:p>
    <w:p w:rsidR="00CA00A0" w:rsidRPr="00CA00A0" w:rsidRDefault="00CA00A0" w:rsidP="0088165B">
      <w:pPr>
        <w:pStyle w:val="Style157"/>
        <w:numPr>
          <w:ilvl w:val="0"/>
          <w:numId w:val="3"/>
        </w:numPr>
        <w:tabs>
          <w:tab w:val="left" w:pos="0"/>
          <w:tab w:val="left" w:pos="1286"/>
        </w:tabs>
        <w:spacing w:line="276" w:lineRule="auto"/>
        <w:ind w:left="0" w:firstLine="567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Сдача рапорта об окончании выступления</w:t>
      </w: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Командир отделения, подав команду для выполнения воинского приветствия (Отделение, Становись, Равняйс</w:t>
      </w:r>
      <w:r w:rsidR="00AD326C">
        <w:rPr>
          <w:rStyle w:val="FontStyle187"/>
          <w:sz w:val="24"/>
          <w:szCs w:val="24"/>
        </w:rPr>
        <w:t xml:space="preserve">ь, Смирно, Равнение на-Право или </w:t>
      </w:r>
      <w:r w:rsidRPr="00CA00A0">
        <w:rPr>
          <w:rStyle w:val="FontStyle187"/>
          <w:sz w:val="24"/>
          <w:szCs w:val="24"/>
        </w:rPr>
        <w:t>на-Лево</w:t>
      </w:r>
      <w:r w:rsidR="00AD326C">
        <w:rPr>
          <w:rStyle w:val="FontStyle187"/>
          <w:sz w:val="24"/>
          <w:szCs w:val="24"/>
        </w:rPr>
        <w:t xml:space="preserve"> или </w:t>
      </w:r>
      <w:r w:rsidRPr="00CA00A0">
        <w:rPr>
          <w:rStyle w:val="FontStyle187"/>
          <w:sz w:val="24"/>
          <w:szCs w:val="24"/>
        </w:rPr>
        <w:t>на</w:t>
      </w:r>
      <w:r w:rsidR="00AD326C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Середину), прикладывает руку к головному убору, подходит строевым шагом к</w:t>
      </w:r>
      <w:r w:rsidR="00AD326C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начальнику, под прямым углом; за два-три шага до него останавливается и докладывает.</w:t>
      </w:r>
    </w:p>
    <w:p w:rsidR="00AD326C" w:rsidRDefault="00AD326C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</w:p>
    <w:p w:rsidR="00CA00A0" w:rsidRPr="00CA00A0" w:rsidRDefault="00CA00A0" w:rsidP="0088165B">
      <w:pPr>
        <w:pStyle w:val="Style157"/>
        <w:tabs>
          <w:tab w:val="left" w:pos="0"/>
          <w:tab w:val="left" w:pos="1286"/>
        </w:tabs>
        <w:spacing w:line="276" w:lineRule="auto"/>
        <w:ind w:firstLine="567"/>
        <w:rPr>
          <w:rStyle w:val="FontStyle187"/>
          <w:sz w:val="24"/>
          <w:szCs w:val="24"/>
        </w:rPr>
      </w:pPr>
      <w:r w:rsidRPr="00AD326C">
        <w:rPr>
          <w:rStyle w:val="FontStyle187"/>
          <w:i/>
          <w:sz w:val="24"/>
          <w:szCs w:val="24"/>
        </w:rPr>
        <w:t>Например</w:t>
      </w:r>
      <w:r w:rsidR="00AD326C" w:rsidRPr="00AD326C">
        <w:rPr>
          <w:rStyle w:val="FontStyle187"/>
          <w:i/>
          <w:sz w:val="24"/>
          <w:szCs w:val="24"/>
        </w:rPr>
        <w:t xml:space="preserve"> (ОБРАЗЕЦ</w:t>
      </w:r>
      <w:proofErr w:type="gramStart"/>
      <w:r w:rsidR="000D05BC">
        <w:rPr>
          <w:rStyle w:val="FontStyle187"/>
          <w:i/>
          <w:sz w:val="24"/>
          <w:szCs w:val="24"/>
        </w:rPr>
        <w:t xml:space="preserve">!!!, </w:t>
      </w:r>
      <w:proofErr w:type="gramEnd"/>
      <w:r w:rsidR="000D05BC">
        <w:rPr>
          <w:rStyle w:val="FontStyle187"/>
          <w:i/>
          <w:sz w:val="24"/>
          <w:szCs w:val="24"/>
        </w:rPr>
        <w:t xml:space="preserve">но не </w:t>
      </w:r>
      <w:r w:rsidR="00F71A51">
        <w:rPr>
          <w:rStyle w:val="FontStyle187"/>
          <w:i/>
          <w:sz w:val="24"/>
          <w:szCs w:val="24"/>
        </w:rPr>
        <w:t>данность</w:t>
      </w:r>
      <w:r w:rsidR="00AD326C" w:rsidRPr="00AD326C">
        <w:rPr>
          <w:rStyle w:val="FontStyle187"/>
          <w:i/>
          <w:sz w:val="24"/>
          <w:szCs w:val="24"/>
        </w:rPr>
        <w:t>)</w:t>
      </w:r>
      <w:r w:rsidRPr="00AD326C">
        <w:rPr>
          <w:rStyle w:val="FontStyle187"/>
          <w:i/>
          <w:sz w:val="24"/>
          <w:szCs w:val="24"/>
        </w:rPr>
        <w:t>:</w:t>
      </w:r>
      <w:r w:rsidRPr="00CA00A0">
        <w:rPr>
          <w:rStyle w:val="FontStyle187"/>
          <w:sz w:val="24"/>
          <w:szCs w:val="24"/>
        </w:rPr>
        <w:t xml:space="preserve"> «Товарищ капитан</w:t>
      </w:r>
      <w:r w:rsidR="00F71A51">
        <w:rPr>
          <w:rStyle w:val="FontStyle187"/>
          <w:sz w:val="24"/>
          <w:szCs w:val="24"/>
        </w:rPr>
        <w:t xml:space="preserve"> (судья, руководитель и т.д.)</w:t>
      </w:r>
      <w:r w:rsidRPr="00CA00A0">
        <w:rPr>
          <w:rStyle w:val="FontStyle187"/>
          <w:sz w:val="24"/>
          <w:szCs w:val="24"/>
        </w:rPr>
        <w:t>, отделение школы № ___ города __________ выполнение упражнений закончило! Командир отделения - Иванов».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Выполнение каждого пункта алгоритма оценивается по пятибалльной системе.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Оценка выполнения элементов конкурса проводится согласно инструкции «О</w:t>
      </w:r>
      <w:r w:rsidR="00AD32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порядке проверки и оценки строевой подготовки в Вооруженных Силах Российской Федерации» (</w:t>
      </w:r>
      <w:r w:rsidRPr="00CA00A0">
        <w:rPr>
          <w:rFonts w:ascii="Times New Roman" w:hAnsi="Times New Roman" w:cs="Times New Roman"/>
          <w:sz w:val="24"/>
          <w:szCs w:val="24"/>
        </w:rPr>
        <w:t>Приложение к директиве первого заместителя Министра обороны Российской Федерации 1996 года № 205\2\202).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«Отлично» - действие выполнено в соответствии с требованиями Строевого устава, четко и слаженно, при правильной подаче команд командиром отделения.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«Хорошо» - действие выполнено в соответствии с требованиями Строевого устава, но  при этом была допущена одна ошибка в действиях участников или при подаче команд командиром отделения.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«Удовлетворительно» - действие выполнено в соответствии с требованиями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«Неудовлетворительно» – действие выполнено неправильно или в действиях участников и при подаче команд было допущено три ошибки и более.</w:t>
      </w:r>
    </w:p>
    <w:p w:rsidR="00CA00A0" w:rsidRPr="00CE2862" w:rsidRDefault="00AD326C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 случае неправомерной подачи команды командиром (и выполнением данной команды отделением) оценка (ошибка) отделению не выставляется, но снимается балл из</w:t>
      </w:r>
      <w:r w:rsidR="00CE2862"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оценки командира.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Оценка подразделению за исполнение строевой песни.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Песня оценивается на «отлично», «хорошо», «удовлетворительно», «неудовлетворительно».</w:t>
      </w:r>
    </w:p>
    <w:p w:rsidR="00CA00A0" w:rsidRPr="00CA00A0" w:rsidRDefault="00CA00A0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Оценка «отлично» может быть снижена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>на один балл</w:t>
      </w:r>
      <w:r w:rsidR="00D25AF4">
        <w:rPr>
          <w:rFonts w:ascii="Times New Roman" w:hAnsi="Times New Roman" w:cs="Times New Roman"/>
          <w:color w:val="000000"/>
          <w:sz w:val="24"/>
          <w:szCs w:val="24"/>
        </w:rPr>
        <w:t xml:space="preserve"> (в совокупности и более баллов)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несоблюдении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>любого из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следующих требований:</w:t>
      </w:r>
    </w:p>
    <w:p w:rsidR="00CE2862" w:rsidRPr="00CA00A0" w:rsidRDefault="00CE2862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7E7B"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запевал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 xml:space="preserve">или их 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неподготовленность; </w:t>
      </w:r>
    </w:p>
    <w:p w:rsidR="00CE2862" w:rsidRPr="00CA00A0" w:rsidRDefault="00CE2862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- низкая строевая подтянутость личного состава;</w:t>
      </w:r>
    </w:p>
    <w:p w:rsidR="008B7E7B" w:rsidRPr="00CA00A0" w:rsidRDefault="008B7E7B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низкая слаженность звучания; </w:t>
      </w:r>
    </w:p>
    <w:p w:rsidR="008B7E7B" w:rsidRPr="00CA00A0" w:rsidRDefault="008B7E7B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ненадлежащее знание участниками текста песни; </w:t>
      </w:r>
    </w:p>
    <w:p w:rsidR="008B7E7B" w:rsidRPr="00CA00A0" w:rsidRDefault="008B7E7B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неправильное исполнение мелодии; </w:t>
      </w:r>
    </w:p>
    <w:p w:rsidR="008B7E7B" w:rsidRPr="00CA00A0" w:rsidRDefault="008B7E7B" w:rsidP="0088165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- подбор строевой песни (при подборе строевой песни учитываются: ратная направленность содержания песни, наличие в ней идеи защиты Отечества, любви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военной службе, гордости принадлежностью к Вооруженным Силам Российской Федерации, верности их славным боевым традициям.)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eastAsia="Times New Roman" w:cs="Times New Roman"/>
        </w:rPr>
      </w:pPr>
      <w:r w:rsidRPr="00CA00A0">
        <w:rPr>
          <w:rFonts w:eastAsia="Times New Roman" w:cs="Times New Roman"/>
          <w:color w:val="000000"/>
        </w:rPr>
        <w:t>Победителем признается команда, набравшая наибольшее количество баллов за  строевую подготовку. При равенстве баллов победителем признается команда, командир которой набрал больше баллов за управление отделением</w:t>
      </w:r>
      <w:r w:rsidRPr="00CA00A0">
        <w:rPr>
          <w:rFonts w:eastAsia="Times New Roman" w:cs="Times New Roman"/>
        </w:rPr>
        <w:t>. Результаты команд ранжируются согласно занятым местам.</w:t>
      </w:r>
    </w:p>
    <w:p w:rsidR="00CA00A0" w:rsidRPr="00CA00A0" w:rsidRDefault="00CA00A0" w:rsidP="0088165B">
      <w:pPr>
        <w:pStyle w:val="Standard"/>
        <w:tabs>
          <w:tab w:val="left" w:pos="0"/>
        </w:tabs>
        <w:autoSpaceDE w:val="0"/>
        <w:spacing w:line="276" w:lineRule="auto"/>
        <w:ind w:firstLine="567"/>
        <w:jc w:val="both"/>
        <w:rPr>
          <w:rFonts w:cs="Times New Roman"/>
        </w:rPr>
      </w:pPr>
      <w:r w:rsidRPr="00CA00A0">
        <w:rPr>
          <w:rFonts w:eastAsia="Times New Roman" w:cs="Times New Roman"/>
          <w:bCs/>
          <w:color w:val="000000"/>
        </w:rPr>
        <w:t>Команды</w:t>
      </w:r>
      <w:r w:rsidRPr="00CA00A0">
        <w:rPr>
          <w:rFonts w:eastAsia="Times New Roman" w:cs="Times New Roman"/>
          <w:bCs/>
        </w:rPr>
        <w:t>, занявшие 1, 2, 3 место</w:t>
      </w:r>
      <w:r w:rsidRPr="00CA00A0">
        <w:rPr>
          <w:rFonts w:eastAsia="Times New Roman" w:cs="Times New Roman"/>
          <w:bCs/>
          <w:color w:val="000000"/>
        </w:rPr>
        <w:t xml:space="preserve"> награждаются дипломами министерства образования Архангельской области  и кубками</w:t>
      </w:r>
      <w:r w:rsidRPr="00CA00A0">
        <w:rPr>
          <w:rFonts w:cs="Times New Roman"/>
          <w:bCs/>
        </w:rPr>
        <w:t>.</w:t>
      </w:r>
    </w:p>
    <w:sectPr w:rsidR="00CA00A0" w:rsidRPr="00CA00A0" w:rsidSect="006E6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04725EA"/>
    <w:multiLevelType w:val="hybridMultilevel"/>
    <w:tmpl w:val="72B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56E"/>
    <w:multiLevelType w:val="hybridMultilevel"/>
    <w:tmpl w:val="15884A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B74"/>
    <w:multiLevelType w:val="hybridMultilevel"/>
    <w:tmpl w:val="D75A2248"/>
    <w:lvl w:ilvl="0" w:tplc="66D8DC10">
      <w:start w:val="7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4C2F6801"/>
    <w:multiLevelType w:val="hybridMultilevel"/>
    <w:tmpl w:val="836C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7098"/>
    <w:multiLevelType w:val="hybridMultilevel"/>
    <w:tmpl w:val="7EAC118E"/>
    <w:lvl w:ilvl="0" w:tplc="4DD66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D380A"/>
    <w:multiLevelType w:val="hybridMultilevel"/>
    <w:tmpl w:val="47A61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9E7FF6"/>
    <w:multiLevelType w:val="hybridMultilevel"/>
    <w:tmpl w:val="49407C32"/>
    <w:lvl w:ilvl="0" w:tplc="B8366D4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3409C"/>
    <w:multiLevelType w:val="hybridMultilevel"/>
    <w:tmpl w:val="DCFA06CA"/>
    <w:lvl w:ilvl="0" w:tplc="449A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029EA"/>
    <w:multiLevelType w:val="hybridMultilevel"/>
    <w:tmpl w:val="45E26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0"/>
    <w:rsid w:val="000256EA"/>
    <w:rsid w:val="0003718C"/>
    <w:rsid w:val="000D05BC"/>
    <w:rsid w:val="00154A7D"/>
    <w:rsid w:val="001B0311"/>
    <w:rsid w:val="001C72DB"/>
    <w:rsid w:val="0025113E"/>
    <w:rsid w:val="002A5FE4"/>
    <w:rsid w:val="002D57FF"/>
    <w:rsid w:val="002F0812"/>
    <w:rsid w:val="00302C0B"/>
    <w:rsid w:val="00310006"/>
    <w:rsid w:val="0033315A"/>
    <w:rsid w:val="00364CC9"/>
    <w:rsid w:val="0037738E"/>
    <w:rsid w:val="004C4D3E"/>
    <w:rsid w:val="004E5507"/>
    <w:rsid w:val="005447C3"/>
    <w:rsid w:val="00554D13"/>
    <w:rsid w:val="00577468"/>
    <w:rsid w:val="005D1DD8"/>
    <w:rsid w:val="005F6B24"/>
    <w:rsid w:val="00612484"/>
    <w:rsid w:val="00642AB1"/>
    <w:rsid w:val="00655D91"/>
    <w:rsid w:val="006E667F"/>
    <w:rsid w:val="006F5B38"/>
    <w:rsid w:val="00761506"/>
    <w:rsid w:val="007A72F9"/>
    <w:rsid w:val="007B0190"/>
    <w:rsid w:val="007F10E7"/>
    <w:rsid w:val="00857E03"/>
    <w:rsid w:val="0088165B"/>
    <w:rsid w:val="0089047B"/>
    <w:rsid w:val="008B7E7B"/>
    <w:rsid w:val="00906BE4"/>
    <w:rsid w:val="00990B46"/>
    <w:rsid w:val="009B6529"/>
    <w:rsid w:val="009D3F40"/>
    <w:rsid w:val="009D4531"/>
    <w:rsid w:val="00A07639"/>
    <w:rsid w:val="00A141B4"/>
    <w:rsid w:val="00A24304"/>
    <w:rsid w:val="00A7165D"/>
    <w:rsid w:val="00AD326C"/>
    <w:rsid w:val="00AE099C"/>
    <w:rsid w:val="00AE2437"/>
    <w:rsid w:val="00B20A98"/>
    <w:rsid w:val="00B62CDB"/>
    <w:rsid w:val="00BF0139"/>
    <w:rsid w:val="00C173AA"/>
    <w:rsid w:val="00C9099F"/>
    <w:rsid w:val="00CA00A0"/>
    <w:rsid w:val="00CB7147"/>
    <w:rsid w:val="00CE2862"/>
    <w:rsid w:val="00D02865"/>
    <w:rsid w:val="00D25AF4"/>
    <w:rsid w:val="00D90095"/>
    <w:rsid w:val="00DD6456"/>
    <w:rsid w:val="00F532B3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CA00A0"/>
    <w:rPr>
      <w:rFonts w:ascii="Times New Roman" w:hAnsi="Times New Roman" w:cs="Times New Roman"/>
      <w:sz w:val="26"/>
      <w:szCs w:val="26"/>
    </w:rPr>
  </w:style>
  <w:style w:type="paragraph" w:customStyle="1" w:styleId="Style157">
    <w:name w:val="Style157"/>
    <w:basedOn w:val="a"/>
    <w:uiPriority w:val="99"/>
    <w:rsid w:val="00CA00A0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CA00A0"/>
    <w:rPr>
      <w:rFonts w:ascii="Times New Roman" w:hAnsi="Times New Roman" w:cs="Times New Roman"/>
      <w:sz w:val="26"/>
      <w:szCs w:val="26"/>
    </w:rPr>
  </w:style>
  <w:style w:type="paragraph" w:customStyle="1" w:styleId="Style157">
    <w:name w:val="Style157"/>
    <w:basedOn w:val="a"/>
    <w:uiPriority w:val="99"/>
    <w:rsid w:val="00CA00A0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4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OOT-2</cp:lastModifiedBy>
  <cp:revision>4</cp:revision>
  <dcterms:created xsi:type="dcterms:W3CDTF">2022-06-16T08:20:00Z</dcterms:created>
  <dcterms:modified xsi:type="dcterms:W3CDTF">2022-06-27T05:48:00Z</dcterms:modified>
</cp:coreProperties>
</file>