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D9" w:rsidRPr="00562DD9" w:rsidRDefault="00562DD9" w:rsidP="00562DD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:rsidR="00562DD9" w:rsidRPr="00562DD9" w:rsidRDefault="00562DD9" w:rsidP="00562DD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дополнительного образования Архангельской области </w:t>
      </w:r>
    </w:p>
    <w:p w:rsidR="00562DD9" w:rsidRPr="00562DD9" w:rsidRDefault="00562DD9" w:rsidP="00562DD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«Дворец детского и юношеского творчества»</w:t>
      </w:r>
    </w:p>
    <w:p w:rsidR="00AE6319" w:rsidRDefault="00AE6319" w:rsidP="00AE631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DD9" w:rsidTr="00562DD9">
        <w:tc>
          <w:tcPr>
            <w:tcW w:w="4785" w:type="dxa"/>
          </w:tcPr>
          <w:p w:rsidR="00562DD9" w:rsidRPr="00F6087E" w:rsidRDefault="00562DD9" w:rsidP="00562DD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087E">
              <w:rPr>
                <w:rFonts w:ascii="Times New Roman" w:eastAsia="Calibri" w:hAnsi="Times New Roman"/>
                <w:sz w:val="24"/>
                <w:szCs w:val="24"/>
              </w:rPr>
              <w:t xml:space="preserve">Рассмотрено </w:t>
            </w:r>
          </w:p>
          <w:p w:rsidR="00562DD9" w:rsidRPr="00F6087E" w:rsidRDefault="00562DD9" w:rsidP="00562DD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заседании педагогического</w:t>
            </w:r>
            <w:r w:rsidRPr="00F6087E">
              <w:rPr>
                <w:rFonts w:ascii="Times New Roman" w:eastAsia="Calibri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  <w:p w:rsidR="00562DD9" w:rsidRDefault="00562DD9" w:rsidP="00562DD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1</w:t>
            </w:r>
          </w:p>
          <w:p w:rsidR="00562DD9" w:rsidRPr="00F6087E" w:rsidRDefault="00562DD9" w:rsidP="00562DD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«10» января </w:t>
            </w:r>
            <w:r w:rsidRPr="00F6087E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608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562DD9" w:rsidRDefault="00562DD9" w:rsidP="00AE63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62DD9" w:rsidRPr="00562DD9" w:rsidRDefault="00562DD9" w:rsidP="00562DD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DD9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562DD9" w:rsidRPr="00076AA5" w:rsidRDefault="00562DD9" w:rsidP="00562DD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</w:t>
            </w:r>
            <w:r w:rsidRPr="00076AA5">
              <w:rPr>
                <w:rFonts w:ascii="Times New Roman" w:hAnsi="Times New Roman"/>
                <w:bCs/>
                <w:sz w:val="24"/>
                <w:szCs w:val="24"/>
              </w:rPr>
              <w:t>ГБОУ «ДДЮТ»</w:t>
            </w:r>
          </w:p>
          <w:p w:rsidR="00562DD9" w:rsidRPr="00076AA5" w:rsidRDefault="00562DD9" w:rsidP="00562DD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04 от «10» января </w:t>
            </w:r>
            <w:r w:rsidRPr="00076AA5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76AA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562DD9" w:rsidRDefault="00562DD9" w:rsidP="00AE63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81D28" w:rsidRPr="00AE6319" w:rsidRDefault="00E81D28" w:rsidP="00AE63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BA8" w:rsidRDefault="00551BA8" w:rsidP="00551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E6319" w:rsidRPr="00551BA8" w:rsidRDefault="005E3C27" w:rsidP="00551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реализации дополнительных общеобразовательных общеразвивающих программ </w:t>
      </w:r>
    </w:p>
    <w:p w:rsidR="00AE6319" w:rsidRPr="00AE6319" w:rsidRDefault="00AE6319" w:rsidP="00AE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дистанционных образовательных технологий</w:t>
      </w:r>
    </w:p>
    <w:p w:rsidR="00AE6319" w:rsidRPr="00AE6319" w:rsidRDefault="00AE6319" w:rsidP="00AE63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319" w:rsidRPr="00AE6319" w:rsidRDefault="00AE6319" w:rsidP="00AE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E6319" w:rsidRPr="00442187" w:rsidRDefault="00AE6319" w:rsidP="0044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 w:rsidR="00442187"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дополнительных общеобразовате</w:t>
      </w:r>
      <w:r w:rsid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общеразвивающих программ </w:t>
      </w:r>
      <w:r w:rsidR="00442187"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дистанционных образовательных технологий 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дистанционное обучение) разработано в соответствии с ФЗ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4421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4421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2012 г</w:t>
          </w:r>
        </w:smartTag>
        <w:r w:rsidRPr="004421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 «Об образовании в Российской Федерации», 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Российской Федерации от 09.11.2018 г. № 196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81D28" w:rsidRP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E81D28" w:rsidRP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1D28" w:rsidRP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</w:t>
      </w:r>
      <w:r w:rsidRP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E81D28" w:rsidRP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</w:t>
      </w:r>
      <w:r w:rsidR="00E81D28" w:rsidRP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 2017г. № 816</w:t>
      </w:r>
      <w:r w:rsidRP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2484" w:rsidRPr="0048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проектированию дополнительных общеразвивающих программ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2484" w:rsidRPr="0048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департамента государственной политики в сфере воспитания детей и молодежи от 18 ноября 2015 № 09-3242), «Санитарно - эпидемиологическим требованиям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от 4 июля 2014 г. № 41), 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Архангельской области </w:t>
      </w:r>
      <w:r w:rsidR="00AE557B"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Архангельской области»</w:t>
      </w:r>
      <w:r w:rsidR="00AE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smartTag w:uri="urn:schemas-microsoft-com:office:smarttags" w:element="date">
        <w:smartTagPr>
          <w:attr w:name="Year" w:val="2013"/>
          <w:attr w:name="Day" w:val="02"/>
          <w:attr w:name="Month" w:val="07"/>
          <w:attr w:name="ls" w:val="trans"/>
        </w:smartTagPr>
        <w:r w:rsidRPr="004421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02.07.2013</w:t>
        </w:r>
      </w:smartTag>
      <w:r w:rsidR="00AE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712-41-ОЗ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государственного бюджетного образовательного учреждения до</w:t>
      </w:r>
      <w:r w:rsid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образования 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Архангельской области «Дворец детского и юношеского творчества», Положением о дополнительных общеобразовательных </w:t>
      </w:r>
      <w:r w:rsid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 w:rsid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раммах</w:t>
      </w:r>
      <w:bookmarkStart w:id="0" w:name="_GoBack"/>
      <w:bookmarkEnd w:id="0"/>
      <w:r w:rsid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</w:t>
      </w:r>
      <w:r w:rsid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ГБОУ «ДДЮТ» № 04 от 10.01.2019</w:t>
      </w:r>
      <w:r w:rsidRPr="0044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B2FC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AE63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целями использования обучения с использованием дистанционных образовательных технологий являются:</w:t>
      </w:r>
    </w:p>
    <w:p w:rsidR="00AE6319" w:rsidRPr="00AE6319" w:rsidRDefault="00AE6319" w:rsidP="009E3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дополнительного образования для разных категорий обучающихся;</w:t>
      </w:r>
    </w:p>
    <w:p w:rsidR="00AE6319" w:rsidRPr="00AE6319" w:rsidRDefault="00AE6319" w:rsidP="009E3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единой информационной образовательной среды;</w:t>
      </w:r>
    </w:p>
    <w:p w:rsidR="00AE6319" w:rsidRPr="00AE6319" w:rsidRDefault="00AE6319" w:rsidP="009E3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сетей и современного цифрового оборудования как активных образовательных ресурсов;</w:t>
      </w:r>
    </w:p>
    <w:p w:rsidR="00AE6319" w:rsidRPr="00AE6319" w:rsidRDefault="00AE6319" w:rsidP="009E3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основной деятельности образовательного учреждения;</w:t>
      </w:r>
    </w:p>
    <w:p w:rsidR="00AE6319" w:rsidRPr="00AE6319" w:rsidRDefault="00AE6319" w:rsidP="009E3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обучения с использованием дистанционных образовательных технологий и традиционных форм обучения с целью повышения их эффективности.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принципами организации обучения с использованием дистанционных образовательных технологий являются:</w:t>
      </w:r>
    </w:p>
    <w:p w:rsidR="00AE6319" w:rsidRPr="00AE6319" w:rsidRDefault="00AE6319" w:rsidP="009E3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общедоступности;</w:t>
      </w:r>
    </w:p>
    <w:p w:rsidR="00AE6319" w:rsidRPr="00AE6319" w:rsidRDefault="00AE6319" w:rsidP="009E3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индивидуализации, помощи и наставничества;</w:t>
      </w:r>
    </w:p>
    <w:p w:rsidR="00AE6319" w:rsidRPr="00AE6319" w:rsidRDefault="00AE6319" w:rsidP="009E3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 в конкретных условиях учебного процесса;</w:t>
      </w:r>
    </w:p>
    <w:p w:rsidR="00AE6319" w:rsidRPr="00AE6319" w:rsidRDefault="00AE6319" w:rsidP="009E3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гибкости, дающий возможность участникам образовательного процесса работать в необходимом для них темпе и в удобное для себя время;</w:t>
      </w:r>
    </w:p>
    <w:p w:rsidR="00AE6319" w:rsidRPr="00AE6319" w:rsidRDefault="00AE6319" w:rsidP="009E3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среды;</w:t>
      </w:r>
    </w:p>
    <w:p w:rsidR="00AE6319" w:rsidRPr="00AE6319" w:rsidRDefault="00AE6319" w:rsidP="009E3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:rsidR="00AE6319" w:rsidRPr="00AE6319" w:rsidRDefault="00AE6319" w:rsidP="00AE63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 участников образовательных отношений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AE63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ГБОУ «ДДЮТ»: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2.1.1. Выявляет потребности обучающихся в обучении </w:t>
      </w:r>
      <w:r w:rsidR="009E3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дополнительным общеобразовательным общеразвивающим программам </w:t>
      </w:r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AE6319" w:rsidRPr="00AE6319" w:rsidRDefault="00E81D28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</w:t>
      </w:r>
      <w:r w:rsidR="00AE6319"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Включает часы дистанционного обучения в расписание занятий.</w:t>
      </w:r>
    </w:p>
    <w:p w:rsidR="00AE6319" w:rsidRPr="00AE6319" w:rsidRDefault="00E81D28" w:rsidP="00026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2.1.3</w:t>
      </w:r>
      <w:r w:rsidR="00AE6319"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Основанием для открытия ди</w:t>
      </w:r>
      <w:r w:rsidR="002A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станционной формы обучения являе</w:t>
      </w:r>
      <w:r w:rsidR="00AE6319"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</w:t>
      </w:r>
      <w:r w:rsidR="002A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 директора ГБОУ «ДДЮТ» о</w:t>
      </w:r>
      <w:r w:rsidR="00026059" w:rsidRPr="00026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6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назначении </w:t>
      </w:r>
      <w:r w:rsidR="00AE6319"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ответственного за организацию процесса дистанционного обучения из числа руководящих работников;</w:t>
      </w:r>
      <w:r w:rsidR="00026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6319"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ответственного за процесс реализации дистанционного обучения из числа педагогических работников;</w:t>
      </w:r>
      <w:r w:rsidR="00026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6319"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ответственных за организацию методического сопровождения и организационно - технического обеспечения реализации дополнительной общеобразовательной программы с использованием дистанцио</w:t>
      </w:r>
      <w:r w:rsidR="00026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нных образовательных технологий и установлении часовой учебной нагрузки </w:t>
      </w:r>
      <w:r w:rsidR="00AE6319"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педагогов.</w:t>
      </w:r>
    </w:p>
    <w:p w:rsidR="00AE6319" w:rsidRPr="00AE6319" w:rsidRDefault="00E81D28" w:rsidP="00AE63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2.1.4</w:t>
      </w:r>
      <w:r w:rsidR="00AE6319"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Осуществляет </w:t>
      </w:r>
      <w:r w:rsidR="00AE6319"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нормативное, ресурсное и сервисное обеспечение образовательного процесса.</w:t>
      </w:r>
    </w:p>
    <w:p w:rsidR="00E81D28" w:rsidRDefault="00E81D28" w:rsidP="00AE6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2.1.5</w:t>
      </w:r>
      <w:r w:rsidR="00AE6319"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E6319" w:rsidRPr="00AE63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E6319"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учет и осуществляют хранение результатов образовательного процесса и внутренний документооборот на бумажном носителе и /или в электронно - цифровой форме в соответствии с требованиями </w:t>
      </w:r>
      <w:hyperlink r:id="rId4" w:history="1">
        <w:r w:rsidR="00AE6319" w:rsidRPr="00AE63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AE6319"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21.07.1993 г. № 5485-1 «О государственной тайне», Федерального </w:t>
      </w:r>
      <w:hyperlink r:id="rId5" w:history="1">
        <w:r w:rsidR="00AE6319" w:rsidRPr="00AE63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AE6319"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27.06.2006 г. № 152-ФЗ «О персональных данных»,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22.10.2004г. №25-ФЗ «Об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 в Российской Федерации».</w:t>
      </w:r>
    </w:p>
    <w:p w:rsidR="00AE6319" w:rsidRPr="00AE6319" w:rsidRDefault="00E81D28" w:rsidP="00AE6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r w:rsidR="00AE6319"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контро</w:t>
      </w:r>
      <w:r w:rsidR="009E37CC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за реализацией дополнительных общеобразовательных общеразвивающих программ</w:t>
      </w:r>
      <w:r w:rsidR="00AE6319"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технологий. 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AE63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педагогических работников: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 Осуществляют набор обучающих</w:t>
      </w:r>
      <w:r w:rsidR="009E3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на обучение по дополнительным общеобразовательным общеразвивающим программам</w:t>
      </w:r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 Доводят до участников образовательных отношений информацию об особен</w:t>
      </w:r>
      <w:r w:rsidR="009E3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ностях реализации дополнительных общеобразовательных общеразвивающих программ</w:t>
      </w:r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дистанционных образовательных технологий (информацию о модульной объектно - ориентированной динамической учебной среде «</w:t>
      </w:r>
      <w:proofErr w:type="spellStart"/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Moodle</w:t>
      </w:r>
      <w:proofErr w:type="spellEnd"/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 сроках реализации программы и ее содержании, формах работы, сроках выполнения заданий, сроках и формах проведения входной, промежуточной и итоговой аттестации).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использованием дистанционных образовательных технологий.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2.2.4. Разрабатывают </w:t>
      </w:r>
      <w:r w:rsidR="00FA3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общеобразовательную общеразвивающую программу; учебно-методические</w:t>
      </w: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соответствии с учебно -</w:t>
      </w:r>
      <w:r w:rsidR="003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тематическим планом, календарным учебным графиком </w:t>
      </w: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содержанием дополнительной общеобразовательной </w:t>
      </w:r>
      <w:r w:rsidR="0036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Размещают учебные материалы в информационной образовательной системе (далее - ИОС).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Осуществляют в системе дистанционного обучения различные виды учебных занятий с обучающимися, независимо от места их нахождения.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Осуществляют сопровождение обучающихся, в том числе в форме индивидуальных консультаций, оказываемых дистанционно, с использованием телекоммуникационных и информационных технологий.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Осуществляют входную, промежуточную и итоговую аттестацию обучающихся согласно Положению о промежуточной и итоговой аттестации обучающихся в рамках реализации дополнительны</w:t>
      </w:r>
      <w:r w:rsidR="009E37CC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общеобразовательных общеразвивающих программ.</w:t>
      </w:r>
    </w:p>
    <w:p w:rsidR="00AE6319" w:rsidRPr="00AE6319" w:rsidRDefault="00AE6319" w:rsidP="00AE6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Ведут установленную документа</w:t>
      </w:r>
      <w:r w:rsidR="009E37C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по реализации дополнительных общеобразовательных общеразвивающих программ</w:t>
      </w: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(журнал учета кружковой работы, личные дела обучающихся, формы отчетности по сохранности контингента и выполнению программы). 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Функции обучающихся и родителей (законных представителей):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Обучающиеся выполняют в полном объеме и своевременно рекомендуемый для освоения учебный материал.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Обучающиеся проходят вводную, промежуточную и итоговую аттестацию.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Родители (законные представители) систематически контролируют выполнение ребенком домашних заданий в режиме дистанционного обучения или другой избранной формы.</w:t>
      </w:r>
    </w:p>
    <w:p w:rsidR="003C0E04" w:rsidRDefault="003C0E04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порядок организации обучения</w:t>
      </w:r>
      <w:r w:rsidRPr="00AE6319">
        <w:rPr>
          <w:rFonts w:ascii="Calibri" w:eastAsia="Times New Roman" w:hAnsi="Calibri" w:cs="Times New Roman"/>
          <w:lang w:eastAsia="ru-RU"/>
        </w:rPr>
        <w:t xml:space="preserve"> </w:t>
      </w:r>
      <w:r w:rsidRPr="00AE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дистанционных образовательных технологий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Система дистанционного обучения базируется на модульной объектно - ориентированной динамической учебной среде «</w:t>
      </w:r>
      <w:r w:rsidRPr="00AE63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обеспечивает организацию и информационную поддержку образовательного процесса с использованием дистанционных образовательных технологий; управление пользователями всех категорий; хранение, обновление и систематизацию учебно – методических ресурсов; взаимодействие участников образовательного процесса, мониторинг результатов дистанционного образовательного процесса.</w:t>
      </w:r>
    </w:p>
    <w:p w:rsidR="00F470DD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Зачисление обучающихся на обучен</w:t>
      </w:r>
      <w:r w:rsidR="009E3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 дополнительным общеобразовательным общеразвивающим программам</w:t>
      </w: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 и отчисление осуществляется в соответствии с Правилами приема и отчисления обучающихся государственного бюджетного образовательного учреждения допо</w:t>
      </w:r>
      <w:r w:rsidR="00F4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лнительного образования </w:t>
      </w: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«Дворец дет</w:t>
      </w:r>
      <w:r w:rsidR="00F47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юношеского творчества».</w:t>
      </w:r>
    </w:p>
    <w:p w:rsidR="00A5720B" w:rsidRPr="00E81D28" w:rsidRDefault="00AE6319" w:rsidP="00E8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Начало учебного года, сроки каникул и окончания учебного года соответствуют срокам, указанным в календарном учебном графике ГБОУ «ДДЮТ».</w:t>
      </w:r>
    </w:p>
    <w:p w:rsidR="00AE6319" w:rsidRPr="00AE6319" w:rsidRDefault="00AE6319" w:rsidP="00AE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AE6319" w:rsidRPr="00AE6319" w:rsidRDefault="00AE6319" w:rsidP="00AE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Мониторинг использования дистанционного обучения в образовательном процессе педагогами, обучающимися, родителями (законными представителями) </w:t>
      </w:r>
      <w:r w:rsidR="008E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заместителем </w:t>
      </w:r>
      <w:r w:rsidRPr="00A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учебно – воспитательной работе ГБОУ «ДДЮТ» в установленные сроки.</w:t>
      </w:r>
    </w:p>
    <w:p w:rsidR="005272E3" w:rsidRDefault="00084C33"/>
    <w:sectPr w:rsidR="0052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CF"/>
    <w:rsid w:val="00026059"/>
    <w:rsid w:val="00084C33"/>
    <w:rsid w:val="000F14DC"/>
    <w:rsid w:val="002A202F"/>
    <w:rsid w:val="00365E84"/>
    <w:rsid w:val="00392351"/>
    <w:rsid w:val="00397C9B"/>
    <w:rsid w:val="003C0E04"/>
    <w:rsid w:val="00442187"/>
    <w:rsid w:val="00482484"/>
    <w:rsid w:val="00551BA8"/>
    <w:rsid w:val="0056293C"/>
    <w:rsid w:val="00562DD9"/>
    <w:rsid w:val="005B0151"/>
    <w:rsid w:val="005E3C27"/>
    <w:rsid w:val="00896BB5"/>
    <w:rsid w:val="008E0F5F"/>
    <w:rsid w:val="009E37CC"/>
    <w:rsid w:val="00A5720B"/>
    <w:rsid w:val="00AE557B"/>
    <w:rsid w:val="00AE6319"/>
    <w:rsid w:val="00BB2FCB"/>
    <w:rsid w:val="00C04046"/>
    <w:rsid w:val="00E81D28"/>
    <w:rsid w:val="00E90AD0"/>
    <w:rsid w:val="00EB0DA8"/>
    <w:rsid w:val="00F470DD"/>
    <w:rsid w:val="00FA3F6D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865172-A134-4A1D-83C4-1080F54C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3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D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69DE842A85BDE20E5140DA4385E84C286D46759DF95FA732BCB2A7BFQAX5I" TargetMode="External"/><Relationship Id="rId4" Type="http://schemas.openxmlformats.org/officeDocument/2006/relationships/hyperlink" Target="consultantplus://offline/ref=C469DE842A85BDE20E5140DA4385E84C286D487198F55FA732BCB2A7BFQA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Марценковская</dc:creator>
  <cp:keywords/>
  <dc:description/>
  <cp:lastModifiedBy>Пользователь Windows</cp:lastModifiedBy>
  <cp:revision>25</cp:revision>
  <cp:lastPrinted>2019-01-11T11:59:00Z</cp:lastPrinted>
  <dcterms:created xsi:type="dcterms:W3CDTF">2016-06-02T08:04:00Z</dcterms:created>
  <dcterms:modified xsi:type="dcterms:W3CDTF">2019-01-15T12:51:00Z</dcterms:modified>
</cp:coreProperties>
</file>